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D3" w:rsidRDefault="00D70BD3" w:rsidP="00D70BD3">
      <w:pPr>
        <w:tabs>
          <w:tab w:val="left" w:pos="0"/>
          <w:tab w:val="left" w:pos="720"/>
          <w:tab w:val="left" w:pos="2880"/>
          <w:tab w:val="center" w:pos="4680"/>
        </w:tabs>
        <w:suppressAutoHyphens/>
        <w:jc w:val="both"/>
        <w:rPr>
          <w:bCs/>
          <w:iCs/>
          <w:color w:val="000000"/>
          <w:sz w:val="20"/>
          <w:szCs w:val="20"/>
          <w:lang w:val="en-CA"/>
        </w:rPr>
      </w:pPr>
      <w:r w:rsidRPr="00235F70">
        <w:rPr>
          <w:bCs/>
          <w:iCs/>
          <w:color w:val="000000"/>
          <w:sz w:val="20"/>
          <w:szCs w:val="20"/>
          <w:lang w:val="en-CA"/>
        </w:rPr>
        <w:t xml:space="preserve">All members of </w:t>
      </w:r>
      <w:r>
        <w:rPr>
          <w:bCs/>
          <w:iCs/>
          <w:color w:val="000000"/>
          <w:sz w:val="20"/>
          <w:szCs w:val="20"/>
          <w:lang w:val="en-CA"/>
        </w:rPr>
        <w:t>CACHE</w:t>
      </w:r>
      <w:r w:rsidRPr="00235F70">
        <w:rPr>
          <w:bCs/>
          <w:iCs/>
          <w:color w:val="000000"/>
          <w:sz w:val="20"/>
          <w:szCs w:val="20"/>
          <w:lang w:val="en-CA"/>
        </w:rPr>
        <w:t xml:space="preserve"> are accountable to the principles and standards in this Code of Ethics and Professional Conduct.</w:t>
      </w:r>
    </w:p>
    <w:p w:rsidR="00D70BD3" w:rsidRDefault="00D70BD3" w:rsidP="00D70BD3">
      <w:pPr>
        <w:tabs>
          <w:tab w:val="left" w:pos="0"/>
          <w:tab w:val="left" w:pos="720"/>
          <w:tab w:val="left" w:pos="2880"/>
          <w:tab w:val="center" w:pos="4680"/>
        </w:tabs>
        <w:suppressAutoHyphens/>
        <w:jc w:val="both"/>
        <w:rPr>
          <w:bCs/>
          <w:iCs/>
          <w:color w:val="000000"/>
          <w:sz w:val="20"/>
          <w:szCs w:val="20"/>
          <w:lang w:val="en-CA"/>
        </w:rPr>
      </w:pPr>
    </w:p>
    <w:p w:rsidR="00D70BD3" w:rsidRDefault="00D70BD3" w:rsidP="00D70BD3">
      <w:pPr>
        <w:tabs>
          <w:tab w:val="left" w:pos="0"/>
          <w:tab w:val="left" w:pos="720"/>
          <w:tab w:val="left" w:pos="2880"/>
          <w:tab w:val="center" w:pos="4680"/>
        </w:tabs>
        <w:suppressAutoHyphens/>
        <w:jc w:val="both"/>
        <w:rPr>
          <w:bCs/>
          <w:iCs/>
          <w:color w:val="000000"/>
          <w:sz w:val="20"/>
          <w:szCs w:val="20"/>
          <w:lang w:val="en-CA"/>
        </w:rPr>
      </w:pPr>
      <w:r>
        <w:rPr>
          <w:bCs/>
          <w:iCs/>
          <w:color w:val="000000"/>
          <w:sz w:val="20"/>
          <w:szCs w:val="20"/>
          <w:lang w:val="en-CA"/>
        </w:rPr>
        <w:t xml:space="preserve">The Code of Ethics and Professional Conduct for </w:t>
      </w:r>
      <w:r>
        <w:rPr>
          <w:bCs/>
          <w:iCs/>
          <w:color w:val="000000"/>
          <w:sz w:val="20"/>
          <w:szCs w:val="20"/>
          <w:lang w:val="en-CA"/>
        </w:rPr>
        <w:t>Hypnotherapy</w:t>
      </w:r>
      <w:r>
        <w:rPr>
          <w:bCs/>
          <w:iCs/>
          <w:color w:val="000000"/>
          <w:sz w:val="20"/>
          <w:szCs w:val="20"/>
          <w:lang w:val="en-CA"/>
        </w:rPr>
        <w:t xml:space="preserve"> Professionals: </w:t>
      </w:r>
    </w:p>
    <w:p w:rsidR="00D70BD3" w:rsidRDefault="00D70BD3" w:rsidP="00D70BD3">
      <w:pPr>
        <w:numPr>
          <w:ilvl w:val="0"/>
          <w:numId w:val="13"/>
        </w:numPr>
        <w:tabs>
          <w:tab w:val="left" w:pos="0"/>
          <w:tab w:val="left" w:pos="720"/>
          <w:tab w:val="left" w:pos="2880"/>
          <w:tab w:val="center" w:pos="4680"/>
        </w:tabs>
        <w:suppressAutoHyphens/>
        <w:jc w:val="both"/>
        <w:rPr>
          <w:bCs/>
          <w:color w:val="000000"/>
          <w:sz w:val="20"/>
          <w:szCs w:val="20"/>
        </w:rPr>
      </w:pPr>
      <w:r>
        <w:rPr>
          <w:bCs/>
          <w:color w:val="000000"/>
          <w:sz w:val="20"/>
          <w:szCs w:val="20"/>
        </w:rPr>
        <w:t xml:space="preserve">Gives expression to the basic values and standards of the profession; </w:t>
      </w:r>
    </w:p>
    <w:p w:rsidR="00D70BD3" w:rsidRDefault="00D70BD3" w:rsidP="00D70BD3">
      <w:pPr>
        <w:numPr>
          <w:ilvl w:val="0"/>
          <w:numId w:val="13"/>
        </w:numPr>
        <w:tabs>
          <w:tab w:val="left" w:pos="0"/>
          <w:tab w:val="left" w:pos="720"/>
          <w:tab w:val="left" w:pos="2880"/>
          <w:tab w:val="center" w:pos="4680"/>
        </w:tabs>
        <w:suppressAutoHyphens/>
        <w:jc w:val="both"/>
        <w:rPr>
          <w:bCs/>
          <w:color w:val="000000"/>
          <w:sz w:val="20"/>
          <w:szCs w:val="20"/>
        </w:rPr>
      </w:pPr>
      <w:r>
        <w:rPr>
          <w:bCs/>
          <w:color w:val="000000"/>
          <w:sz w:val="20"/>
          <w:szCs w:val="20"/>
        </w:rPr>
        <w:t xml:space="preserve">Guides decision-making and professional </w:t>
      </w:r>
      <w:proofErr w:type="spellStart"/>
      <w:r>
        <w:rPr>
          <w:bCs/>
          <w:color w:val="000000"/>
          <w:sz w:val="20"/>
          <w:szCs w:val="20"/>
        </w:rPr>
        <w:t>behaviour</w:t>
      </w:r>
      <w:proofErr w:type="spellEnd"/>
      <w:r>
        <w:rPr>
          <w:bCs/>
          <w:color w:val="000000"/>
          <w:sz w:val="20"/>
          <w:szCs w:val="20"/>
        </w:rPr>
        <w:t>;</w:t>
      </w:r>
    </w:p>
    <w:p w:rsidR="00D70BD3" w:rsidRDefault="00D70BD3" w:rsidP="00D70BD3">
      <w:pPr>
        <w:numPr>
          <w:ilvl w:val="0"/>
          <w:numId w:val="13"/>
        </w:numPr>
        <w:tabs>
          <w:tab w:val="left" w:pos="0"/>
          <w:tab w:val="left" w:pos="720"/>
          <w:tab w:val="left" w:pos="2880"/>
          <w:tab w:val="center" w:pos="4680"/>
        </w:tabs>
        <w:suppressAutoHyphens/>
        <w:jc w:val="both"/>
        <w:rPr>
          <w:bCs/>
          <w:color w:val="000000"/>
          <w:sz w:val="20"/>
          <w:szCs w:val="20"/>
        </w:rPr>
      </w:pPr>
      <w:r>
        <w:rPr>
          <w:bCs/>
          <w:color w:val="000000"/>
          <w:sz w:val="20"/>
          <w:szCs w:val="20"/>
        </w:rPr>
        <w:t>Provides a mechanism for professional accountability;</w:t>
      </w:r>
    </w:p>
    <w:p w:rsidR="00D70BD3" w:rsidRPr="00235F70" w:rsidRDefault="00D70BD3" w:rsidP="00D70BD3">
      <w:pPr>
        <w:numPr>
          <w:ilvl w:val="0"/>
          <w:numId w:val="13"/>
        </w:numPr>
        <w:tabs>
          <w:tab w:val="left" w:pos="0"/>
          <w:tab w:val="left" w:pos="720"/>
          <w:tab w:val="left" w:pos="2880"/>
          <w:tab w:val="center" w:pos="4680"/>
        </w:tabs>
        <w:suppressAutoHyphens/>
        <w:jc w:val="both"/>
        <w:rPr>
          <w:bCs/>
          <w:color w:val="000000"/>
          <w:sz w:val="20"/>
          <w:szCs w:val="20"/>
        </w:rPr>
      </w:pPr>
      <w:r>
        <w:rPr>
          <w:bCs/>
          <w:color w:val="000000"/>
          <w:sz w:val="20"/>
          <w:szCs w:val="20"/>
        </w:rPr>
        <w:t xml:space="preserve">Informs the public as to what they should expect from </w:t>
      </w:r>
      <w:r>
        <w:rPr>
          <w:bCs/>
          <w:iCs/>
          <w:color w:val="000000"/>
          <w:sz w:val="20"/>
          <w:szCs w:val="20"/>
          <w:lang w:val="en-CA"/>
        </w:rPr>
        <w:t>Hypnotherapy</w:t>
      </w:r>
      <w:r>
        <w:rPr>
          <w:bCs/>
          <w:color w:val="000000"/>
          <w:sz w:val="20"/>
          <w:szCs w:val="20"/>
        </w:rPr>
        <w:t xml:space="preserve"> </w:t>
      </w:r>
      <w:r>
        <w:rPr>
          <w:bCs/>
          <w:color w:val="000000"/>
          <w:sz w:val="20"/>
          <w:szCs w:val="20"/>
        </w:rPr>
        <w:t xml:space="preserve">Providers. </w:t>
      </w:r>
    </w:p>
    <w:p w:rsidR="00D70BD3" w:rsidRPr="00235F70" w:rsidRDefault="00D70BD3" w:rsidP="00D70BD3">
      <w:pPr>
        <w:tabs>
          <w:tab w:val="left" w:pos="0"/>
          <w:tab w:val="left" w:pos="720"/>
          <w:tab w:val="left" w:pos="2880"/>
          <w:tab w:val="center" w:pos="4680"/>
        </w:tabs>
        <w:suppressAutoHyphens/>
        <w:jc w:val="both"/>
        <w:rPr>
          <w:bCs/>
          <w:color w:val="000000"/>
          <w:sz w:val="20"/>
          <w:szCs w:val="20"/>
        </w:rPr>
      </w:pPr>
    </w:p>
    <w:p w:rsidR="00D70BD3" w:rsidRPr="00235F70" w:rsidRDefault="00D70BD3" w:rsidP="00D70BD3">
      <w:pPr>
        <w:autoSpaceDE w:val="0"/>
        <w:autoSpaceDN w:val="0"/>
        <w:adjustRightInd w:val="0"/>
        <w:jc w:val="both"/>
        <w:rPr>
          <w:b/>
          <w:bCs/>
          <w:caps/>
          <w:color w:val="000000"/>
          <w:sz w:val="32"/>
          <w:szCs w:val="32"/>
        </w:rPr>
      </w:pPr>
      <w:r w:rsidRPr="00235F70">
        <w:rPr>
          <w:b/>
          <w:bCs/>
          <w:caps/>
          <w:color w:val="000000"/>
          <w:sz w:val="32"/>
          <w:szCs w:val="32"/>
        </w:rPr>
        <w:t>Preamble</w:t>
      </w:r>
    </w:p>
    <w:p w:rsidR="00D70BD3" w:rsidRPr="00235F70" w:rsidRDefault="00D70BD3" w:rsidP="00D70BD3">
      <w:pPr>
        <w:autoSpaceDE w:val="0"/>
        <w:autoSpaceDN w:val="0"/>
        <w:adjustRightInd w:val="0"/>
        <w:jc w:val="both"/>
        <w:rPr>
          <w:color w:val="000000"/>
          <w:sz w:val="32"/>
          <w:szCs w:val="32"/>
        </w:rPr>
      </w:pPr>
    </w:p>
    <w:p w:rsidR="00D70BD3" w:rsidRPr="00235F70" w:rsidRDefault="00D70BD3" w:rsidP="00D70BD3">
      <w:pPr>
        <w:autoSpaceDE w:val="0"/>
        <w:autoSpaceDN w:val="0"/>
        <w:adjustRightInd w:val="0"/>
        <w:jc w:val="both"/>
        <w:rPr>
          <w:color w:val="000000"/>
          <w:sz w:val="20"/>
          <w:szCs w:val="20"/>
        </w:rPr>
      </w:pPr>
      <w:r>
        <w:rPr>
          <w:color w:val="000000"/>
          <w:sz w:val="20"/>
          <w:szCs w:val="20"/>
        </w:rPr>
        <w:t>CACHE</w:t>
      </w:r>
      <w:r w:rsidRPr="00235F70">
        <w:rPr>
          <w:color w:val="000000"/>
          <w:sz w:val="20"/>
          <w:szCs w:val="20"/>
        </w:rPr>
        <w:t xml:space="preserve"> </w:t>
      </w:r>
      <w:r>
        <w:rPr>
          <w:color w:val="000000"/>
          <w:sz w:val="20"/>
          <w:szCs w:val="20"/>
        </w:rPr>
        <w:t xml:space="preserve">invites Hypnotherapy </w:t>
      </w:r>
      <w:r w:rsidRPr="00235F70">
        <w:rPr>
          <w:color w:val="000000"/>
          <w:sz w:val="20"/>
          <w:szCs w:val="20"/>
        </w:rPr>
        <w:t xml:space="preserve">Professionals who are grounded in professional education and training to nurture their personal health of mind, body and spirit and be responsible for their personal and professional conduct as they grow in their </w:t>
      </w:r>
      <w:r>
        <w:rPr>
          <w:color w:val="000000"/>
          <w:sz w:val="20"/>
          <w:szCs w:val="20"/>
        </w:rPr>
        <w:t>professional practice</w:t>
      </w:r>
      <w:r w:rsidRPr="00235F70">
        <w:rPr>
          <w:color w:val="000000"/>
          <w:sz w:val="20"/>
          <w:szCs w:val="20"/>
        </w:rPr>
        <w:t>.</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autoSpaceDE w:val="0"/>
        <w:autoSpaceDN w:val="0"/>
        <w:adjustRightInd w:val="0"/>
        <w:jc w:val="both"/>
        <w:rPr>
          <w:color w:val="000000"/>
          <w:sz w:val="20"/>
          <w:szCs w:val="20"/>
        </w:rPr>
      </w:pPr>
      <w:r w:rsidRPr="00235F70">
        <w:rPr>
          <w:color w:val="000000"/>
          <w:sz w:val="20"/>
          <w:szCs w:val="20"/>
        </w:rPr>
        <w:t xml:space="preserve">When </w:t>
      </w:r>
      <w:r>
        <w:rPr>
          <w:color w:val="000000"/>
          <w:sz w:val="20"/>
          <w:szCs w:val="20"/>
        </w:rPr>
        <w:t>Hypnotherapy</w:t>
      </w:r>
      <w:r w:rsidRPr="00235F70">
        <w:rPr>
          <w:color w:val="000000"/>
          <w:sz w:val="20"/>
          <w:szCs w:val="20"/>
        </w:rPr>
        <w:t xml:space="preserve"> Professionals behave in a manner congruent with the values of this Code of Ethics and Professional Conduct, they bring greater justice, compassion and healing to </w:t>
      </w:r>
      <w:r>
        <w:rPr>
          <w:color w:val="000000"/>
          <w:sz w:val="20"/>
          <w:szCs w:val="20"/>
        </w:rPr>
        <w:t>all those we serve</w:t>
      </w:r>
      <w:r w:rsidRPr="00235F70">
        <w:rPr>
          <w:color w:val="000000"/>
          <w:sz w:val="20"/>
          <w:szCs w:val="20"/>
        </w:rPr>
        <w:t>.</w:t>
      </w:r>
    </w:p>
    <w:p w:rsidR="00D70BD3" w:rsidRPr="00235F70" w:rsidRDefault="00D70BD3" w:rsidP="00D70BD3">
      <w:pPr>
        <w:autoSpaceDE w:val="0"/>
        <w:autoSpaceDN w:val="0"/>
        <w:adjustRightInd w:val="0"/>
        <w:jc w:val="both"/>
        <w:rPr>
          <w:color w:val="000000"/>
        </w:rPr>
      </w:pPr>
    </w:p>
    <w:p w:rsidR="00D70BD3" w:rsidRPr="00235F70" w:rsidRDefault="00D70BD3" w:rsidP="00D70BD3">
      <w:pPr>
        <w:tabs>
          <w:tab w:val="left" w:pos="720"/>
          <w:tab w:val="left" w:pos="2160"/>
          <w:tab w:val="center" w:pos="4680"/>
        </w:tabs>
        <w:suppressAutoHyphens/>
        <w:ind w:left="2160" w:hanging="2160"/>
        <w:jc w:val="both"/>
        <w:rPr>
          <w:b/>
          <w:bCs/>
          <w:caps/>
          <w:color w:val="000000"/>
          <w:sz w:val="32"/>
          <w:szCs w:val="32"/>
        </w:rPr>
      </w:pPr>
      <w:r w:rsidRPr="00235F70">
        <w:rPr>
          <w:b/>
          <w:sz w:val="32"/>
          <w:szCs w:val="32"/>
          <w:lang w:val="en-CA"/>
        </w:rPr>
        <w:t>SECTION I:</w:t>
      </w:r>
      <w:r w:rsidRPr="00235F70">
        <w:rPr>
          <w:b/>
          <w:sz w:val="32"/>
          <w:szCs w:val="32"/>
          <w:lang w:val="en-CA"/>
        </w:rPr>
        <w:tab/>
      </w:r>
      <w:r w:rsidRPr="00235F70">
        <w:rPr>
          <w:b/>
          <w:bCs/>
          <w:caps/>
          <w:color w:val="000000"/>
          <w:sz w:val="32"/>
          <w:szCs w:val="32"/>
        </w:rPr>
        <w:t>Ethical Principles</w:t>
      </w:r>
    </w:p>
    <w:p w:rsidR="00D70BD3" w:rsidRPr="00235F70" w:rsidRDefault="00D70BD3" w:rsidP="00D70BD3">
      <w:pPr>
        <w:tabs>
          <w:tab w:val="left" w:pos="720"/>
          <w:tab w:val="left" w:pos="2160"/>
          <w:tab w:val="center" w:pos="4680"/>
        </w:tabs>
        <w:suppressAutoHyphens/>
        <w:ind w:left="2160" w:hanging="2160"/>
        <w:jc w:val="both"/>
        <w:rPr>
          <w:b/>
          <w:bCs/>
          <w:caps/>
          <w:color w:val="000000"/>
          <w:sz w:val="32"/>
          <w:szCs w:val="32"/>
        </w:rPr>
      </w:pPr>
    </w:p>
    <w:p w:rsidR="00D70BD3" w:rsidRPr="00235F70" w:rsidRDefault="00D70BD3" w:rsidP="00D70BD3">
      <w:pPr>
        <w:autoSpaceDE w:val="0"/>
        <w:autoSpaceDN w:val="0"/>
        <w:adjustRightInd w:val="0"/>
        <w:jc w:val="both"/>
        <w:rPr>
          <w:color w:val="000000"/>
          <w:sz w:val="20"/>
          <w:szCs w:val="20"/>
        </w:rPr>
      </w:pPr>
      <w:r>
        <w:rPr>
          <w:color w:val="000000"/>
          <w:sz w:val="20"/>
          <w:szCs w:val="20"/>
        </w:rPr>
        <w:t>Hypnotherapy</w:t>
      </w:r>
      <w:r w:rsidRPr="00235F70">
        <w:rPr>
          <w:color w:val="000000"/>
          <w:sz w:val="20"/>
          <w:szCs w:val="20"/>
        </w:rPr>
        <w:t xml:space="preserve"> Professionals:</w:t>
      </w:r>
    </w:p>
    <w:p w:rsidR="00D70BD3" w:rsidRPr="00235F70" w:rsidRDefault="00D70BD3" w:rsidP="00D70BD3">
      <w:pPr>
        <w:numPr>
          <w:ilvl w:val="0"/>
          <w:numId w:val="11"/>
        </w:numPr>
        <w:autoSpaceDE w:val="0"/>
        <w:autoSpaceDN w:val="0"/>
        <w:adjustRightInd w:val="0"/>
        <w:jc w:val="both"/>
        <w:rPr>
          <w:color w:val="000000"/>
          <w:sz w:val="20"/>
          <w:szCs w:val="20"/>
        </w:rPr>
      </w:pPr>
      <w:r w:rsidRPr="00235F70">
        <w:rPr>
          <w:color w:val="000000"/>
          <w:sz w:val="20"/>
          <w:szCs w:val="20"/>
        </w:rPr>
        <w:t>Affirm the dignity and value of each individual;</w:t>
      </w:r>
    </w:p>
    <w:p w:rsidR="00D70BD3" w:rsidRPr="00235F70" w:rsidRDefault="00D70BD3" w:rsidP="00D70BD3">
      <w:pPr>
        <w:numPr>
          <w:ilvl w:val="0"/>
          <w:numId w:val="11"/>
        </w:numPr>
        <w:autoSpaceDE w:val="0"/>
        <w:autoSpaceDN w:val="0"/>
        <w:adjustRightInd w:val="0"/>
        <w:jc w:val="both"/>
        <w:rPr>
          <w:color w:val="000000"/>
          <w:sz w:val="20"/>
          <w:szCs w:val="20"/>
        </w:rPr>
      </w:pPr>
      <w:r w:rsidRPr="00235F70">
        <w:rPr>
          <w:color w:val="000000"/>
          <w:sz w:val="20"/>
          <w:szCs w:val="20"/>
        </w:rPr>
        <w:t>Protect clients from predatory/destructive relationships;</w:t>
      </w:r>
    </w:p>
    <w:p w:rsidR="00D70BD3" w:rsidRPr="00235F70" w:rsidRDefault="00D70BD3" w:rsidP="00D70BD3">
      <w:pPr>
        <w:numPr>
          <w:ilvl w:val="0"/>
          <w:numId w:val="11"/>
        </w:numPr>
        <w:autoSpaceDE w:val="0"/>
        <w:autoSpaceDN w:val="0"/>
        <w:adjustRightInd w:val="0"/>
        <w:jc w:val="both"/>
        <w:rPr>
          <w:color w:val="000000"/>
          <w:sz w:val="20"/>
          <w:szCs w:val="20"/>
        </w:rPr>
      </w:pPr>
      <w:r w:rsidRPr="00235F70">
        <w:rPr>
          <w:color w:val="000000"/>
          <w:sz w:val="20"/>
          <w:szCs w:val="20"/>
        </w:rPr>
        <w:t>Affirm life-giving, fulfilling healthy relationships;</w:t>
      </w:r>
    </w:p>
    <w:p w:rsidR="00D70BD3" w:rsidRPr="00235F70" w:rsidRDefault="00D70BD3" w:rsidP="00D70BD3">
      <w:pPr>
        <w:numPr>
          <w:ilvl w:val="0"/>
          <w:numId w:val="11"/>
        </w:numPr>
        <w:autoSpaceDE w:val="0"/>
        <w:autoSpaceDN w:val="0"/>
        <w:adjustRightInd w:val="0"/>
        <w:jc w:val="both"/>
        <w:rPr>
          <w:color w:val="000000"/>
          <w:sz w:val="20"/>
          <w:szCs w:val="20"/>
        </w:rPr>
      </w:pPr>
      <w:r w:rsidRPr="00235F70">
        <w:rPr>
          <w:color w:val="000000"/>
          <w:sz w:val="20"/>
          <w:szCs w:val="20"/>
        </w:rPr>
        <w:t>Advocate for professional accountability that protects the public and advances the profession; and</w:t>
      </w:r>
    </w:p>
    <w:p w:rsidR="00D70BD3" w:rsidRPr="00235F70" w:rsidRDefault="00D70BD3" w:rsidP="00D70BD3">
      <w:pPr>
        <w:numPr>
          <w:ilvl w:val="0"/>
          <w:numId w:val="11"/>
        </w:numPr>
        <w:autoSpaceDE w:val="0"/>
        <w:autoSpaceDN w:val="0"/>
        <w:jc w:val="both"/>
        <w:rPr>
          <w:lang w:val="en-CA"/>
        </w:rPr>
      </w:pPr>
      <w:r w:rsidRPr="00235F70">
        <w:rPr>
          <w:sz w:val="20"/>
          <w:szCs w:val="20"/>
          <w:lang w:val="en-CA"/>
        </w:rPr>
        <w:t>Respect the diversity of cultural, ethnic, gender, racial, sexual-orientation, spiritual, religious, and disability experiences that people have and strive to eliminate discrimination.</w:t>
      </w:r>
    </w:p>
    <w:p w:rsidR="00D70BD3" w:rsidRPr="00235F70" w:rsidRDefault="00D70BD3" w:rsidP="00D70BD3">
      <w:pPr>
        <w:rPr>
          <w:rFonts w:ascii="Calibri" w:hAnsi="Calibri"/>
          <w:sz w:val="22"/>
          <w:szCs w:val="22"/>
          <w:lang w:val="en-CA"/>
        </w:rPr>
      </w:pPr>
      <w:r w:rsidRPr="00235F70">
        <w:rPr>
          <w:rFonts w:ascii="Calibri" w:hAnsi="Calibri"/>
          <w:sz w:val="22"/>
          <w:szCs w:val="22"/>
          <w:lang w:val="en-CA"/>
        </w:rPr>
        <w:t> </w:t>
      </w:r>
    </w:p>
    <w:p w:rsidR="00D70BD3" w:rsidRPr="00235F70" w:rsidRDefault="00D70BD3" w:rsidP="00D70BD3">
      <w:pPr>
        <w:rPr>
          <w:rFonts w:eastAsia="Calibri"/>
          <w:b/>
          <w:sz w:val="32"/>
          <w:szCs w:val="32"/>
          <w:lang w:val="en-CA"/>
        </w:rPr>
      </w:pPr>
      <w:r w:rsidRPr="00235F70">
        <w:rPr>
          <w:rFonts w:eastAsia="Calibri"/>
          <w:b/>
          <w:sz w:val="32"/>
          <w:szCs w:val="32"/>
          <w:lang w:val="en-CA"/>
        </w:rPr>
        <w:t xml:space="preserve">SECTION II:    ETHICAL STANDARDS </w:t>
      </w:r>
    </w:p>
    <w:p w:rsidR="00D70BD3" w:rsidRPr="00235F70" w:rsidRDefault="00D70BD3" w:rsidP="00D70BD3">
      <w:pPr>
        <w:autoSpaceDE w:val="0"/>
        <w:autoSpaceDN w:val="0"/>
        <w:adjustRightInd w:val="0"/>
        <w:jc w:val="both"/>
        <w:rPr>
          <w:sz w:val="20"/>
          <w:szCs w:val="20"/>
        </w:rPr>
      </w:pPr>
    </w:p>
    <w:p w:rsidR="00D70BD3" w:rsidRPr="00235F70" w:rsidRDefault="00D70BD3" w:rsidP="00D70BD3">
      <w:pPr>
        <w:tabs>
          <w:tab w:val="left" w:pos="720"/>
          <w:tab w:val="left" w:pos="2160"/>
          <w:tab w:val="center" w:pos="4680"/>
        </w:tabs>
        <w:suppressAutoHyphens/>
        <w:ind w:left="2160" w:hanging="2160"/>
        <w:jc w:val="both"/>
        <w:rPr>
          <w:b/>
          <w:bCs/>
          <w:caps/>
          <w:color w:val="000000"/>
        </w:rPr>
      </w:pPr>
    </w:p>
    <w:p w:rsidR="00D70BD3" w:rsidRPr="00235F70" w:rsidRDefault="00D70BD3" w:rsidP="00D70BD3">
      <w:pPr>
        <w:numPr>
          <w:ilvl w:val="0"/>
          <w:numId w:val="12"/>
        </w:numPr>
        <w:tabs>
          <w:tab w:val="left" w:pos="360"/>
          <w:tab w:val="left" w:pos="720"/>
          <w:tab w:val="left" w:pos="2160"/>
          <w:tab w:val="center" w:pos="4680"/>
        </w:tabs>
        <w:suppressAutoHyphens/>
        <w:jc w:val="both"/>
        <w:rPr>
          <w:b/>
          <w:bCs/>
          <w:caps/>
          <w:color w:val="000000"/>
        </w:rPr>
      </w:pPr>
      <w:r w:rsidRPr="00235F70">
        <w:rPr>
          <w:b/>
          <w:bCs/>
          <w:caps/>
          <w:color w:val="000000"/>
        </w:rPr>
        <w:t>in Relationships with “Clients”</w:t>
      </w:r>
    </w:p>
    <w:p w:rsidR="00D70BD3" w:rsidRPr="00235F70" w:rsidRDefault="00D70BD3" w:rsidP="00D70BD3">
      <w:pPr>
        <w:tabs>
          <w:tab w:val="left" w:pos="360"/>
          <w:tab w:val="left" w:pos="720"/>
          <w:tab w:val="left" w:pos="2160"/>
          <w:tab w:val="center" w:pos="4680"/>
        </w:tabs>
        <w:suppressAutoHyphens/>
        <w:ind w:left="720"/>
        <w:jc w:val="both"/>
        <w:rPr>
          <w:color w:val="000000"/>
        </w:rPr>
      </w:pPr>
    </w:p>
    <w:p w:rsidR="001E6C18" w:rsidRDefault="00D70BD3" w:rsidP="00D70BD3">
      <w:pPr>
        <w:autoSpaceDE w:val="0"/>
        <w:autoSpaceDN w:val="0"/>
        <w:adjustRightInd w:val="0"/>
        <w:ind w:left="720"/>
        <w:jc w:val="both"/>
        <w:rPr>
          <w:color w:val="000000"/>
          <w:sz w:val="20"/>
          <w:szCs w:val="20"/>
        </w:rPr>
      </w:pPr>
      <w:r>
        <w:rPr>
          <w:bCs/>
          <w:iCs/>
          <w:color w:val="000000"/>
          <w:sz w:val="20"/>
          <w:szCs w:val="20"/>
          <w:lang w:val="en-CA"/>
        </w:rPr>
        <w:t>Hypnotherapy</w:t>
      </w:r>
      <w:r w:rsidRPr="00235F70">
        <w:rPr>
          <w:color w:val="000000"/>
          <w:sz w:val="20"/>
          <w:szCs w:val="20"/>
        </w:rPr>
        <w:t xml:space="preserve"> </w:t>
      </w:r>
      <w:r w:rsidRPr="00235F70">
        <w:rPr>
          <w:color w:val="000000"/>
          <w:sz w:val="20"/>
          <w:szCs w:val="20"/>
        </w:rPr>
        <w:t xml:space="preserve">Professionals understand “clients” to be any </w:t>
      </w:r>
      <w:r>
        <w:rPr>
          <w:color w:val="000000"/>
          <w:sz w:val="20"/>
          <w:szCs w:val="20"/>
        </w:rPr>
        <w:t>individual</w:t>
      </w:r>
      <w:r w:rsidRPr="00235F70">
        <w:rPr>
          <w:color w:val="000000"/>
          <w:sz w:val="20"/>
          <w:szCs w:val="20"/>
        </w:rPr>
        <w:t xml:space="preserve"> to whom they provide </w:t>
      </w:r>
      <w:r>
        <w:rPr>
          <w:color w:val="000000"/>
          <w:sz w:val="20"/>
          <w:szCs w:val="20"/>
        </w:rPr>
        <w:t>hypnotherapy services</w:t>
      </w:r>
      <w:r w:rsidRPr="00235F70">
        <w:rPr>
          <w:color w:val="000000"/>
          <w:sz w:val="20"/>
          <w:szCs w:val="20"/>
        </w:rPr>
        <w:t xml:space="preserve">. In relationships with clients, </w:t>
      </w:r>
      <w:r>
        <w:rPr>
          <w:bCs/>
          <w:iCs/>
          <w:color w:val="000000"/>
          <w:sz w:val="20"/>
          <w:szCs w:val="20"/>
          <w:lang w:val="en-CA"/>
        </w:rPr>
        <w:t>Hypnotherapy</w:t>
      </w:r>
      <w:r w:rsidRPr="00235F70">
        <w:rPr>
          <w:color w:val="000000"/>
          <w:sz w:val="20"/>
          <w:szCs w:val="20"/>
        </w:rPr>
        <w:t xml:space="preserve"> </w:t>
      </w:r>
      <w:r w:rsidRPr="00235F70">
        <w:rPr>
          <w:color w:val="000000"/>
          <w:sz w:val="20"/>
          <w:szCs w:val="20"/>
        </w:rPr>
        <w:t xml:space="preserve">Professionals uphold the following standards of professional ethics. </w:t>
      </w:r>
    </w:p>
    <w:p w:rsidR="001E6C18" w:rsidRDefault="001E6C18" w:rsidP="00D70BD3">
      <w:pPr>
        <w:autoSpaceDE w:val="0"/>
        <w:autoSpaceDN w:val="0"/>
        <w:adjustRightInd w:val="0"/>
        <w:ind w:left="720"/>
        <w:jc w:val="both"/>
        <w:rPr>
          <w:color w:val="000000"/>
          <w:sz w:val="20"/>
          <w:szCs w:val="20"/>
        </w:rPr>
      </w:pPr>
    </w:p>
    <w:p w:rsidR="00D70BD3" w:rsidRPr="00235F70" w:rsidRDefault="00D70BD3" w:rsidP="00D70BD3">
      <w:pPr>
        <w:autoSpaceDE w:val="0"/>
        <w:autoSpaceDN w:val="0"/>
        <w:adjustRightInd w:val="0"/>
        <w:ind w:left="720"/>
        <w:jc w:val="both"/>
        <w:rPr>
          <w:color w:val="000000"/>
          <w:sz w:val="20"/>
          <w:szCs w:val="20"/>
        </w:rPr>
      </w:pPr>
      <w:r>
        <w:rPr>
          <w:bCs/>
          <w:iCs/>
          <w:color w:val="000000"/>
          <w:sz w:val="20"/>
          <w:szCs w:val="20"/>
          <w:lang w:val="en-CA"/>
        </w:rPr>
        <w:t>Hypnotherapy</w:t>
      </w:r>
      <w:r w:rsidRPr="00235F70">
        <w:rPr>
          <w:color w:val="000000"/>
          <w:sz w:val="20"/>
          <w:szCs w:val="20"/>
        </w:rPr>
        <w:t xml:space="preserve"> Professionals:</w:t>
      </w:r>
    </w:p>
    <w:p w:rsidR="00D70BD3" w:rsidRPr="00235F70" w:rsidRDefault="00D70BD3" w:rsidP="00D70BD3">
      <w:pPr>
        <w:autoSpaceDE w:val="0"/>
        <w:autoSpaceDN w:val="0"/>
        <w:adjustRightInd w:val="0"/>
        <w:ind w:firstLine="36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Speak and act in ways that honor the dignity and value of every individual. </w:t>
      </w:r>
    </w:p>
    <w:p w:rsidR="00D70BD3" w:rsidRPr="00235F70" w:rsidRDefault="00D70BD3" w:rsidP="00D70BD3">
      <w:pPr>
        <w:autoSpaceDE w:val="0"/>
        <w:autoSpaceDN w:val="0"/>
        <w:adjustRightInd w:val="0"/>
        <w:ind w:left="72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Provide care that is intended to promote the best interest of the client and to foster strength, integrity and healing.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Demonstrate respect for the cultural and religious values of those they serve and refrain from imposing their own values and beliefs on those served.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Are mindful of the imbalance of power in the professional/client relationship and refrain from exploitation of that imbalance.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Maintain relationships with current clients on a professional basis only.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lastRenderedPageBreak/>
        <w:t xml:space="preserve">Determine the propriety of any sexual, financial, political/organizational or other power-imbalance relationship with a former client by consulting the Ethics Chair and the Professional Practice Chair.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Avoid or corr</w:t>
      </w:r>
      <w:r w:rsidR="001E6C18">
        <w:rPr>
          <w:color w:val="000000"/>
          <w:sz w:val="20"/>
          <w:szCs w:val="20"/>
        </w:rPr>
        <w:t>ect any conflicts of interest including the</w:t>
      </w:r>
      <w:r w:rsidRPr="00235F70">
        <w:rPr>
          <w:color w:val="000000"/>
          <w:sz w:val="20"/>
          <w:szCs w:val="20"/>
        </w:rPr>
        <w:t xml:space="preserve"> appearance of conflicting interest(s).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Refrain from any form of exploitative behavior, sexual misconduct, sexual harassment or sexual assault in relationships with clients.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Refrain from any form of harassment, coercion, intimidation or otherwise abusive words or actions in relationships with clients.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Safeguard the confidentiality of clients when using materials for educational purposes or written publication.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Respect the confidentiality of information entrusted to them by clients when communicating with family members or significant others except when disclosure is required for necessary treatment, granted by client permission, for the safety of any person or when required by law.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 xml:space="preserve">Understand the limits of their individual expertise and make referrals to other professionals when appropriate. </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1"/>
          <w:numId w:val="1"/>
        </w:numPr>
        <w:tabs>
          <w:tab w:val="clear" w:pos="1080"/>
          <w:tab w:val="num" w:pos="1440"/>
        </w:tabs>
        <w:autoSpaceDE w:val="0"/>
        <w:autoSpaceDN w:val="0"/>
        <w:adjustRightInd w:val="0"/>
        <w:ind w:left="1440" w:hanging="720"/>
        <w:jc w:val="both"/>
        <w:rPr>
          <w:color w:val="000000"/>
          <w:sz w:val="20"/>
          <w:szCs w:val="20"/>
        </w:rPr>
      </w:pPr>
      <w:r w:rsidRPr="00235F70">
        <w:rPr>
          <w:color w:val="000000"/>
          <w:sz w:val="20"/>
          <w:szCs w:val="20"/>
        </w:rPr>
        <w:t>Provide clear expectations regarding responsibilities, appointment schedules, fees and payments.</w:t>
      </w:r>
    </w:p>
    <w:p w:rsidR="00D70BD3" w:rsidRPr="00235F70" w:rsidRDefault="00D70BD3" w:rsidP="00D70BD3">
      <w:pPr>
        <w:tabs>
          <w:tab w:val="num" w:pos="720"/>
        </w:tabs>
        <w:autoSpaceDE w:val="0"/>
        <w:autoSpaceDN w:val="0"/>
        <w:adjustRightInd w:val="0"/>
        <w:ind w:left="720" w:hanging="360"/>
        <w:jc w:val="both"/>
        <w:rPr>
          <w:color w:val="000000"/>
          <w:sz w:val="20"/>
          <w:szCs w:val="20"/>
        </w:rPr>
      </w:pPr>
    </w:p>
    <w:p w:rsidR="00D70BD3" w:rsidRPr="00235F70" w:rsidRDefault="00D70BD3" w:rsidP="00D70BD3">
      <w:pPr>
        <w:tabs>
          <w:tab w:val="num" w:pos="720"/>
        </w:tabs>
        <w:autoSpaceDE w:val="0"/>
        <w:autoSpaceDN w:val="0"/>
        <w:adjustRightInd w:val="0"/>
        <w:ind w:left="720" w:hanging="360"/>
        <w:jc w:val="both"/>
        <w:rPr>
          <w:b/>
          <w:color w:val="000000"/>
        </w:rPr>
      </w:pPr>
      <w:r w:rsidRPr="00235F70">
        <w:rPr>
          <w:b/>
          <w:color w:val="000000"/>
        </w:rPr>
        <w:t>SUBSECTION A2</w:t>
      </w:r>
    </w:p>
    <w:p w:rsidR="00D70BD3" w:rsidRPr="00235F70" w:rsidRDefault="00D70BD3" w:rsidP="00D70BD3">
      <w:pPr>
        <w:tabs>
          <w:tab w:val="left" w:pos="360"/>
        </w:tabs>
        <w:autoSpaceDE w:val="0"/>
        <w:autoSpaceDN w:val="0"/>
        <w:adjustRightInd w:val="0"/>
        <w:ind w:left="360"/>
        <w:jc w:val="both"/>
        <w:rPr>
          <w:b/>
          <w:color w:val="000000"/>
        </w:rPr>
      </w:pPr>
    </w:p>
    <w:p w:rsidR="00D70BD3" w:rsidRPr="00235F70" w:rsidRDefault="00D70BD3" w:rsidP="00D70BD3">
      <w:pPr>
        <w:tabs>
          <w:tab w:val="left" w:pos="360"/>
        </w:tabs>
        <w:autoSpaceDE w:val="0"/>
        <w:autoSpaceDN w:val="0"/>
        <w:adjustRightInd w:val="0"/>
        <w:ind w:left="360"/>
        <w:jc w:val="both"/>
        <w:rPr>
          <w:caps/>
          <w:color w:val="000000"/>
        </w:rPr>
      </w:pPr>
      <w:r w:rsidRPr="00235F70">
        <w:rPr>
          <w:b/>
          <w:color w:val="000000"/>
        </w:rPr>
        <w:t>CONSULTATION GUIDELINES REGARDING RELATIONSHIPS WITH FORMER CLIENTS</w:t>
      </w:r>
    </w:p>
    <w:p w:rsidR="00D70BD3" w:rsidRPr="00235F70" w:rsidRDefault="00D70BD3" w:rsidP="00D70BD3">
      <w:pPr>
        <w:autoSpaceDE w:val="0"/>
        <w:autoSpaceDN w:val="0"/>
        <w:adjustRightInd w:val="0"/>
        <w:jc w:val="both"/>
        <w:rPr>
          <w:color w:val="000000"/>
          <w:sz w:val="20"/>
          <w:szCs w:val="20"/>
          <w:u w:val="single"/>
        </w:rPr>
      </w:pPr>
    </w:p>
    <w:p w:rsidR="00D70BD3" w:rsidRPr="00235F70" w:rsidRDefault="00D70BD3" w:rsidP="00D70BD3">
      <w:pPr>
        <w:autoSpaceDE w:val="0"/>
        <w:autoSpaceDN w:val="0"/>
        <w:adjustRightInd w:val="0"/>
        <w:ind w:left="720"/>
        <w:jc w:val="both"/>
        <w:rPr>
          <w:color w:val="000000"/>
          <w:sz w:val="20"/>
          <w:szCs w:val="20"/>
        </w:rPr>
      </w:pPr>
      <w:r w:rsidRPr="00235F70">
        <w:rPr>
          <w:color w:val="000000"/>
          <w:sz w:val="20"/>
          <w:szCs w:val="20"/>
        </w:rPr>
        <w:t xml:space="preserve">Ending the </w:t>
      </w:r>
      <w:r w:rsidR="00734B9B">
        <w:rPr>
          <w:bCs/>
          <w:iCs/>
          <w:color w:val="000000"/>
          <w:sz w:val="20"/>
          <w:szCs w:val="20"/>
          <w:lang w:val="en-CA"/>
        </w:rPr>
        <w:t>Hypnotherapy</w:t>
      </w:r>
      <w:r w:rsidRPr="00235F70">
        <w:rPr>
          <w:color w:val="000000"/>
          <w:sz w:val="20"/>
          <w:szCs w:val="20"/>
        </w:rPr>
        <w:t xml:space="preserve"> relationship does not eliminate the possibility that sexual, financial, political/organizational or other power-imbalance contact between a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professional and a former client may be considered to be professional misconduct.  This is because there may be continuing trust, knowledge or influence derived from the previous professional relationship. What follows is intended to provide a procedure to determine when this assumption does not exist.</w:t>
      </w:r>
    </w:p>
    <w:p w:rsidR="00D70BD3" w:rsidRPr="00235F70" w:rsidRDefault="00D70BD3" w:rsidP="00D70BD3">
      <w:pPr>
        <w:autoSpaceDE w:val="0"/>
        <w:autoSpaceDN w:val="0"/>
        <w:adjustRightInd w:val="0"/>
        <w:ind w:left="360"/>
        <w:jc w:val="both"/>
        <w:rPr>
          <w:color w:val="000000"/>
          <w:sz w:val="20"/>
          <w:szCs w:val="20"/>
        </w:rPr>
      </w:pPr>
    </w:p>
    <w:p w:rsidR="00D70BD3" w:rsidRPr="00235F70" w:rsidRDefault="00D70BD3" w:rsidP="00D70BD3">
      <w:pPr>
        <w:numPr>
          <w:ilvl w:val="1"/>
          <w:numId w:val="3"/>
        </w:numPr>
        <w:tabs>
          <w:tab w:val="clear" w:pos="720"/>
          <w:tab w:val="num" w:pos="1440"/>
        </w:tabs>
        <w:autoSpaceDE w:val="0"/>
        <w:autoSpaceDN w:val="0"/>
        <w:adjustRightInd w:val="0"/>
        <w:ind w:left="1440" w:hanging="720"/>
        <w:jc w:val="both"/>
        <w:rPr>
          <w:color w:val="000000"/>
          <w:sz w:val="20"/>
          <w:szCs w:val="20"/>
        </w:rPr>
      </w:pPr>
      <w:r w:rsidRPr="00235F70">
        <w:rPr>
          <w:color w:val="000000"/>
          <w:sz w:val="20"/>
          <w:szCs w:val="20"/>
        </w:rPr>
        <w:t xml:space="preserve">A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 xml:space="preserve">professional must end the care giving relationship before starting a sexual, financial, political/organizational or other power-imbalance relationship with a former client. It is the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 xml:space="preserve">professional’s responsibility to ensure that termination of the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 xml:space="preserve">relationship is communicated to the client and documented in the client’s record. The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 xml:space="preserve">professional should also ensure that alternative services are arranged or the client is given a reasonable opportunity to arrange alternative services. </w:t>
      </w:r>
    </w:p>
    <w:p w:rsidR="00D70BD3" w:rsidRPr="00235F70" w:rsidRDefault="00D70BD3" w:rsidP="00D70BD3">
      <w:pPr>
        <w:autoSpaceDE w:val="0"/>
        <w:autoSpaceDN w:val="0"/>
        <w:adjustRightInd w:val="0"/>
        <w:ind w:left="720"/>
        <w:jc w:val="both"/>
        <w:rPr>
          <w:color w:val="000000"/>
          <w:sz w:val="20"/>
          <w:szCs w:val="20"/>
        </w:rPr>
      </w:pPr>
    </w:p>
    <w:p w:rsidR="00D70BD3" w:rsidRPr="00235F70" w:rsidRDefault="00D70BD3" w:rsidP="00D70BD3">
      <w:pPr>
        <w:numPr>
          <w:ilvl w:val="1"/>
          <w:numId w:val="3"/>
        </w:numPr>
        <w:tabs>
          <w:tab w:val="clear" w:pos="720"/>
          <w:tab w:val="num" w:pos="1440"/>
        </w:tabs>
        <w:autoSpaceDE w:val="0"/>
        <w:autoSpaceDN w:val="0"/>
        <w:adjustRightInd w:val="0"/>
        <w:ind w:left="1440" w:hanging="720"/>
        <w:jc w:val="both"/>
        <w:rPr>
          <w:color w:val="000000"/>
          <w:sz w:val="20"/>
          <w:szCs w:val="20"/>
        </w:rPr>
      </w:pPr>
      <w:r w:rsidRPr="00235F70">
        <w:rPr>
          <w:color w:val="000000"/>
          <w:sz w:val="20"/>
          <w:szCs w:val="20"/>
        </w:rPr>
        <w:t xml:space="preserve">In determining the propriety of sexual, financial, political/organizational or other power-imbalance relationships between a </w:t>
      </w:r>
      <w:r w:rsidR="00734B9B">
        <w:rPr>
          <w:bCs/>
          <w:iCs/>
          <w:color w:val="000000"/>
          <w:sz w:val="20"/>
          <w:szCs w:val="20"/>
          <w:lang w:val="en-CA"/>
        </w:rPr>
        <w:t>Hypnotherapy</w:t>
      </w:r>
      <w:r w:rsidR="00734B9B" w:rsidRPr="00235F70">
        <w:rPr>
          <w:color w:val="000000"/>
          <w:sz w:val="20"/>
          <w:szCs w:val="20"/>
        </w:rPr>
        <w:t xml:space="preserve"> </w:t>
      </w:r>
      <w:r w:rsidRPr="00235F70">
        <w:rPr>
          <w:color w:val="000000"/>
          <w:sz w:val="20"/>
          <w:szCs w:val="20"/>
        </w:rPr>
        <w:t>professional and a former client, a number of factors will be considered, including:</w:t>
      </w:r>
    </w:p>
    <w:p w:rsidR="00D70BD3" w:rsidRPr="00235F70" w:rsidRDefault="00D70BD3" w:rsidP="00D70BD3">
      <w:pPr>
        <w:autoSpaceDE w:val="0"/>
        <w:autoSpaceDN w:val="0"/>
        <w:adjustRightInd w:val="0"/>
        <w:jc w:val="both"/>
        <w:rPr>
          <w:color w:val="000000"/>
          <w:sz w:val="20"/>
          <w:szCs w:val="20"/>
        </w:rPr>
      </w:pPr>
    </w:p>
    <w:p w:rsidR="00D70BD3" w:rsidRPr="00235F70" w:rsidRDefault="00D70BD3" w:rsidP="00D70BD3">
      <w:pPr>
        <w:numPr>
          <w:ilvl w:val="0"/>
          <w:numId w:val="4"/>
        </w:numPr>
        <w:tabs>
          <w:tab w:val="left" w:pos="1800"/>
        </w:tabs>
        <w:autoSpaceDE w:val="0"/>
        <w:autoSpaceDN w:val="0"/>
        <w:adjustRightInd w:val="0"/>
        <w:ind w:hanging="360"/>
        <w:jc w:val="both"/>
        <w:rPr>
          <w:bCs/>
          <w:color w:val="000000"/>
          <w:sz w:val="20"/>
          <w:szCs w:val="20"/>
        </w:rPr>
      </w:pPr>
      <w:r w:rsidRPr="00235F70">
        <w:rPr>
          <w:color w:val="000000"/>
          <w:sz w:val="20"/>
          <w:szCs w:val="20"/>
        </w:rPr>
        <w:t xml:space="preserve">The length and intensity of the former professional relationship </w:t>
      </w:r>
    </w:p>
    <w:p w:rsidR="00D70BD3" w:rsidRPr="00235F70" w:rsidRDefault="00D70BD3" w:rsidP="00D70BD3">
      <w:pPr>
        <w:numPr>
          <w:ilvl w:val="0"/>
          <w:numId w:val="4"/>
        </w:numPr>
        <w:tabs>
          <w:tab w:val="left" w:pos="1800"/>
        </w:tabs>
        <w:autoSpaceDE w:val="0"/>
        <w:autoSpaceDN w:val="0"/>
        <w:adjustRightInd w:val="0"/>
        <w:ind w:hanging="360"/>
        <w:jc w:val="both"/>
        <w:rPr>
          <w:bCs/>
          <w:color w:val="000000"/>
          <w:sz w:val="20"/>
          <w:szCs w:val="20"/>
        </w:rPr>
      </w:pPr>
      <w:r w:rsidRPr="00235F70">
        <w:rPr>
          <w:color w:val="000000"/>
          <w:sz w:val="20"/>
          <w:szCs w:val="20"/>
        </w:rPr>
        <w:t xml:space="preserve">The nature of the client’s clinical </w:t>
      </w:r>
      <w:r w:rsidR="00734B9B">
        <w:rPr>
          <w:color w:val="000000"/>
          <w:sz w:val="20"/>
          <w:szCs w:val="20"/>
        </w:rPr>
        <w:t>issues</w:t>
      </w:r>
      <w:r w:rsidRPr="00235F70">
        <w:rPr>
          <w:color w:val="000000"/>
          <w:sz w:val="20"/>
          <w:szCs w:val="20"/>
        </w:rPr>
        <w:t xml:space="preserve"> </w:t>
      </w:r>
    </w:p>
    <w:p w:rsidR="00D70BD3" w:rsidRPr="00235F70" w:rsidRDefault="00D70BD3" w:rsidP="00D70BD3">
      <w:pPr>
        <w:numPr>
          <w:ilvl w:val="0"/>
          <w:numId w:val="4"/>
        </w:numPr>
        <w:tabs>
          <w:tab w:val="left" w:pos="1800"/>
        </w:tabs>
        <w:autoSpaceDE w:val="0"/>
        <w:autoSpaceDN w:val="0"/>
        <w:adjustRightInd w:val="0"/>
        <w:ind w:hanging="360"/>
        <w:jc w:val="both"/>
        <w:rPr>
          <w:bCs/>
          <w:color w:val="000000"/>
          <w:sz w:val="20"/>
          <w:szCs w:val="20"/>
        </w:rPr>
      </w:pPr>
      <w:r w:rsidRPr="00235F70">
        <w:rPr>
          <w:color w:val="000000"/>
          <w:sz w:val="20"/>
          <w:szCs w:val="20"/>
        </w:rPr>
        <w:t xml:space="preserve">The </w:t>
      </w:r>
      <w:r w:rsidRPr="00235F70">
        <w:rPr>
          <w:bCs/>
          <w:color w:val="000000"/>
          <w:sz w:val="20"/>
          <w:szCs w:val="20"/>
        </w:rPr>
        <w:t xml:space="preserve">type of care provided by the </w:t>
      </w:r>
      <w:r w:rsidR="00734B9B">
        <w:rPr>
          <w:bCs/>
          <w:iCs/>
          <w:color w:val="000000"/>
          <w:sz w:val="20"/>
          <w:szCs w:val="20"/>
          <w:lang w:val="en-CA"/>
        </w:rPr>
        <w:t>Hypnotherapy</w:t>
      </w:r>
      <w:r w:rsidR="00734B9B" w:rsidRPr="00235F70">
        <w:rPr>
          <w:bCs/>
          <w:color w:val="000000"/>
          <w:sz w:val="20"/>
          <w:szCs w:val="20"/>
        </w:rPr>
        <w:t xml:space="preserve"> </w:t>
      </w:r>
      <w:r w:rsidRPr="00235F70">
        <w:rPr>
          <w:bCs/>
          <w:color w:val="000000"/>
          <w:sz w:val="20"/>
          <w:szCs w:val="20"/>
        </w:rPr>
        <w:t xml:space="preserve">professional </w:t>
      </w:r>
    </w:p>
    <w:p w:rsidR="00D70BD3" w:rsidRPr="00235F70" w:rsidRDefault="00D70BD3" w:rsidP="00D70BD3">
      <w:pPr>
        <w:numPr>
          <w:ilvl w:val="0"/>
          <w:numId w:val="4"/>
        </w:numPr>
        <w:tabs>
          <w:tab w:val="left" w:pos="1800"/>
        </w:tabs>
        <w:autoSpaceDE w:val="0"/>
        <w:autoSpaceDN w:val="0"/>
        <w:adjustRightInd w:val="0"/>
        <w:ind w:hanging="360"/>
        <w:jc w:val="both"/>
        <w:rPr>
          <w:bCs/>
          <w:color w:val="000000"/>
          <w:sz w:val="20"/>
          <w:szCs w:val="20"/>
        </w:rPr>
      </w:pPr>
      <w:r w:rsidRPr="00235F70">
        <w:rPr>
          <w:bCs/>
          <w:color w:val="000000"/>
          <w:sz w:val="20"/>
          <w:szCs w:val="20"/>
        </w:rPr>
        <w:t xml:space="preserve">The extent to which the client has confided personal or private information to the </w:t>
      </w:r>
      <w:r w:rsidR="00734B9B">
        <w:rPr>
          <w:bCs/>
          <w:iCs/>
          <w:color w:val="000000"/>
          <w:sz w:val="20"/>
          <w:szCs w:val="20"/>
          <w:lang w:val="en-CA"/>
        </w:rPr>
        <w:t>Hypnotherapy</w:t>
      </w:r>
      <w:r w:rsidRPr="00235F70">
        <w:rPr>
          <w:bCs/>
          <w:color w:val="000000"/>
          <w:sz w:val="20"/>
          <w:szCs w:val="20"/>
        </w:rPr>
        <w:t xml:space="preserve"> professional, and </w:t>
      </w:r>
    </w:p>
    <w:p w:rsidR="00D70BD3" w:rsidRPr="00235F70" w:rsidRDefault="00D70BD3" w:rsidP="00D70BD3">
      <w:pPr>
        <w:numPr>
          <w:ilvl w:val="0"/>
          <w:numId w:val="4"/>
        </w:numPr>
        <w:tabs>
          <w:tab w:val="left" w:pos="1800"/>
        </w:tabs>
        <w:autoSpaceDE w:val="0"/>
        <w:autoSpaceDN w:val="0"/>
        <w:adjustRightInd w:val="0"/>
        <w:ind w:hanging="360"/>
        <w:jc w:val="both"/>
        <w:rPr>
          <w:bCs/>
          <w:color w:val="000000"/>
          <w:sz w:val="20"/>
          <w:szCs w:val="20"/>
        </w:rPr>
      </w:pPr>
      <w:r w:rsidRPr="00235F70">
        <w:rPr>
          <w:bCs/>
          <w:color w:val="000000"/>
          <w:sz w:val="20"/>
          <w:szCs w:val="20"/>
        </w:rPr>
        <w:t xml:space="preserve">The vulnerability the client has in the </w:t>
      </w:r>
      <w:r w:rsidR="00734B9B">
        <w:rPr>
          <w:bCs/>
          <w:iCs/>
          <w:color w:val="000000"/>
          <w:sz w:val="20"/>
          <w:szCs w:val="20"/>
          <w:lang w:val="en-CA"/>
        </w:rPr>
        <w:t>Hypnotherapy</w:t>
      </w:r>
      <w:r w:rsidR="00734B9B" w:rsidRPr="00235F70">
        <w:rPr>
          <w:bCs/>
          <w:color w:val="000000"/>
          <w:sz w:val="20"/>
          <w:szCs w:val="20"/>
        </w:rPr>
        <w:t xml:space="preserve"> </w:t>
      </w:r>
      <w:r w:rsidRPr="00235F70">
        <w:rPr>
          <w:bCs/>
          <w:color w:val="000000"/>
          <w:sz w:val="20"/>
          <w:szCs w:val="20"/>
        </w:rPr>
        <w:t>relationship.</w:t>
      </w:r>
    </w:p>
    <w:p w:rsidR="00D70BD3" w:rsidRPr="00215B77" w:rsidRDefault="00D70BD3" w:rsidP="00D70BD3">
      <w:pPr>
        <w:autoSpaceDE w:val="0"/>
        <w:autoSpaceDN w:val="0"/>
        <w:adjustRightInd w:val="0"/>
        <w:ind w:left="360"/>
        <w:jc w:val="both"/>
        <w:rPr>
          <w:bCs/>
          <w:color w:val="000000"/>
          <w:sz w:val="20"/>
          <w:szCs w:val="20"/>
        </w:rPr>
      </w:pPr>
    </w:p>
    <w:p w:rsidR="00D70BD3" w:rsidRPr="00215B77" w:rsidRDefault="00D70BD3" w:rsidP="00D70BD3">
      <w:pPr>
        <w:autoSpaceDE w:val="0"/>
        <w:autoSpaceDN w:val="0"/>
        <w:adjustRightInd w:val="0"/>
        <w:ind w:left="1440"/>
        <w:jc w:val="both"/>
        <w:rPr>
          <w:bCs/>
          <w:color w:val="000000"/>
          <w:sz w:val="20"/>
          <w:szCs w:val="20"/>
        </w:rPr>
      </w:pPr>
      <w:r w:rsidRPr="00215B77">
        <w:rPr>
          <w:bCs/>
          <w:color w:val="000000"/>
          <w:sz w:val="20"/>
          <w:szCs w:val="20"/>
        </w:rPr>
        <w:t xml:space="preserve">For example, when the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relationship involves a significant component of psychotherapy, then sexual, financial, political/organizational or other power-imbalance </w:t>
      </w:r>
      <w:r w:rsidRPr="00215B77">
        <w:rPr>
          <w:bCs/>
          <w:color w:val="000000"/>
          <w:sz w:val="20"/>
          <w:szCs w:val="20"/>
        </w:rPr>
        <w:lastRenderedPageBreak/>
        <w:t xml:space="preserve">involvement with the client is likely inappropriate at any time after termination. However, if a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professional saw a client on one or two occasions to provide routine supportive care, it may not be inappropriate to have a sexual, financial, political/organizational or other power-imbalance relationship with the former client within a short time following the end of the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relationship.</w:t>
      </w:r>
    </w:p>
    <w:p w:rsidR="00D70BD3" w:rsidRPr="00215B77" w:rsidRDefault="00D70BD3" w:rsidP="00D70BD3">
      <w:pPr>
        <w:autoSpaceDE w:val="0"/>
        <w:autoSpaceDN w:val="0"/>
        <w:adjustRightInd w:val="0"/>
        <w:jc w:val="both"/>
        <w:rPr>
          <w:bCs/>
          <w:color w:val="000000"/>
          <w:sz w:val="22"/>
          <w:szCs w:val="22"/>
        </w:rPr>
      </w:pPr>
    </w:p>
    <w:p w:rsidR="00D70BD3" w:rsidRPr="00215B77" w:rsidRDefault="00D70BD3" w:rsidP="00D70BD3">
      <w:pPr>
        <w:autoSpaceDE w:val="0"/>
        <w:autoSpaceDN w:val="0"/>
        <w:adjustRightInd w:val="0"/>
        <w:ind w:left="1440" w:hanging="720"/>
        <w:jc w:val="both"/>
        <w:rPr>
          <w:bCs/>
          <w:color w:val="000000"/>
          <w:sz w:val="20"/>
          <w:szCs w:val="20"/>
        </w:rPr>
      </w:pPr>
      <w:r w:rsidRPr="00215B77">
        <w:rPr>
          <w:bCs/>
          <w:color w:val="000000"/>
          <w:sz w:val="20"/>
          <w:szCs w:val="20"/>
        </w:rPr>
        <w:t xml:space="preserve">2.3 </w:t>
      </w:r>
      <w:r w:rsidRPr="00215B77">
        <w:rPr>
          <w:bCs/>
          <w:color w:val="000000"/>
          <w:sz w:val="20"/>
          <w:szCs w:val="20"/>
        </w:rPr>
        <w:tab/>
        <w:t xml:space="preserve">At all times, a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professional has an ethical obligation not to exploit the trust, knowledge and dependence that develops during the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relationship for the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professional’s personal advantage. A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 xml:space="preserve">professional who is considering a sexual, financial, political/organizational or other power-imbalance relationship with a former client must: </w:t>
      </w:r>
    </w:p>
    <w:p w:rsidR="00D70BD3" w:rsidRPr="00215B77" w:rsidRDefault="00D70BD3" w:rsidP="00D70BD3">
      <w:pPr>
        <w:autoSpaceDE w:val="0"/>
        <w:autoSpaceDN w:val="0"/>
        <w:adjustRightInd w:val="0"/>
        <w:ind w:left="360"/>
        <w:jc w:val="both"/>
        <w:rPr>
          <w:bCs/>
          <w:color w:val="000000"/>
          <w:sz w:val="20"/>
          <w:szCs w:val="20"/>
        </w:rPr>
      </w:pPr>
    </w:p>
    <w:p w:rsidR="00D70BD3" w:rsidRPr="00215B77" w:rsidRDefault="00D70BD3" w:rsidP="00D70BD3">
      <w:pPr>
        <w:numPr>
          <w:ilvl w:val="1"/>
          <w:numId w:val="2"/>
        </w:numPr>
        <w:tabs>
          <w:tab w:val="clear" w:pos="1080"/>
          <w:tab w:val="num" w:pos="1800"/>
        </w:tabs>
        <w:autoSpaceDE w:val="0"/>
        <w:autoSpaceDN w:val="0"/>
        <w:adjustRightInd w:val="0"/>
        <w:ind w:left="1800"/>
        <w:jc w:val="both"/>
        <w:rPr>
          <w:bCs/>
          <w:color w:val="000000"/>
          <w:sz w:val="20"/>
          <w:szCs w:val="20"/>
        </w:rPr>
      </w:pPr>
      <w:r w:rsidRPr="00215B77">
        <w:rPr>
          <w:bCs/>
          <w:color w:val="000000"/>
          <w:sz w:val="20"/>
          <w:szCs w:val="20"/>
        </w:rPr>
        <w:t>Act cautiously, making sure to consider the potentially complex issues</w:t>
      </w:r>
    </w:p>
    <w:p w:rsidR="00D70BD3" w:rsidRPr="00215B77" w:rsidRDefault="00D70BD3" w:rsidP="00D70BD3">
      <w:pPr>
        <w:numPr>
          <w:ilvl w:val="1"/>
          <w:numId w:val="2"/>
        </w:numPr>
        <w:tabs>
          <w:tab w:val="clear" w:pos="1080"/>
          <w:tab w:val="num" w:pos="1800"/>
        </w:tabs>
        <w:autoSpaceDE w:val="0"/>
        <w:autoSpaceDN w:val="0"/>
        <w:adjustRightInd w:val="0"/>
        <w:ind w:left="1800"/>
        <w:jc w:val="both"/>
        <w:rPr>
          <w:bCs/>
          <w:color w:val="000000"/>
          <w:sz w:val="20"/>
          <w:szCs w:val="20"/>
        </w:rPr>
      </w:pPr>
      <w:r w:rsidRPr="00215B77">
        <w:rPr>
          <w:bCs/>
          <w:color w:val="000000"/>
          <w:sz w:val="20"/>
          <w:szCs w:val="20"/>
        </w:rPr>
        <w:t>Consult with the Ethics Chair and the Professional Practice Chair concerning this relationship, and</w:t>
      </w:r>
    </w:p>
    <w:p w:rsidR="00D70BD3" w:rsidRPr="00215B77" w:rsidRDefault="00D70BD3" w:rsidP="00D70BD3">
      <w:pPr>
        <w:numPr>
          <w:ilvl w:val="1"/>
          <w:numId w:val="2"/>
        </w:numPr>
        <w:tabs>
          <w:tab w:val="clear" w:pos="1080"/>
          <w:tab w:val="num" w:pos="1800"/>
        </w:tabs>
        <w:autoSpaceDE w:val="0"/>
        <w:autoSpaceDN w:val="0"/>
        <w:adjustRightInd w:val="0"/>
        <w:ind w:left="1800"/>
        <w:jc w:val="both"/>
        <w:rPr>
          <w:bCs/>
          <w:color w:val="000000"/>
          <w:sz w:val="20"/>
          <w:szCs w:val="20"/>
        </w:rPr>
      </w:pPr>
      <w:r w:rsidRPr="00215B77">
        <w:rPr>
          <w:bCs/>
          <w:color w:val="000000"/>
          <w:sz w:val="20"/>
          <w:szCs w:val="20"/>
        </w:rPr>
        <w:t xml:space="preserve">Ensure that the former client has a good understanding of the dynamics of the </w:t>
      </w:r>
      <w:r w:rsidR="00734B9B">
        <w:rPr>
          <w:bCs/>
          <w:iCs/>
          <w:color w:val="000000"/>
          <w:sz w:val="20"/>
          <w:szCs w:val="20"/>
          <w:lang w:val="en-CA"/>
        </w:rPr>
        <w:t>Hypnotherapy</w:t>
      </w:r>
      <w:r w:rsidR="00734B9B" w:rsidRPr="00215B77">
        <w:rPr>
          <w:bCs/>
          <w:color w:val="000000"/>
          <w:sz w:val="20"/>
          <w:szCs w:val="20"/>
        </w:rPr>
        <w:t xml:space="preserve"> </w:t>
      </w:r>
      <w:r w:rsidRPr="00215B77">
        <w:rPr>
          <w:bCs/>
          <w:color w:val="000000"/>
          <w:sz w:val="20"/>
          <w:szCs w:val="20"/>
        </w:rPr>
        <w:t>relationship and the boundaries applicable to the relationship.</w:t>
      </w:r>
    </w:p>
    <w:p w:rsidR="00D70BD3" w:rsidRPr="00215B77" w:rsidRDefault="00D70BD3" w:rsidP="00D70BD3">
      <w:pPr>
        <w:autoSpaceDE w:val="0"/>
        <w:autoSpaceDN w:val="0"/>
        <w:adjustRightInd w:val="0"/>
        <w:jc w:val="both"/>
        <w:rPr>
          <w:bCs/>
          <w:color w:val="000000"/>
        </w:rPr>
      </w:pPr>
    </w:p>
    <w:p w:rsidR="00D70BD3" w:rsidRPr="00215B77" w:rsidRDefault="00D70BD3" w:rsidP="00D70BD3">
      <w:pPr>
        <w:autoSpaceDE w:val="0"/>
        <w:autoSpaceDN w:val="0"/>
        <w:adjustRightInd w:val="0"/>
        <w:jc w:val="both"/>
        <w:rPr>
          <w:bCs/>
          <w:color w:val="000000"/>
        </w:rPr>
      </w:pPr>
    </w:p>
    <w:p w:rsidR="00D70BD3" w:rsidRPr="00215B77" w:rsidRDefault="00D70BD3" w:rsidP="00D70BD3">
      <w:pPr>
        <w:autoSpaceDE w:val="0"/>
        <w:autoSpaceDN w:val="0"/>
        <w:adjustRightInd w:val="0"/>
        <w:ind w:left="360" w:hanging="360"/>
        <w:jc w:val="both"/>
        <w:rPr>
          <w:b/>
          <w:bCs/>
          <w:caps/>
          <w:color w:val="000000"/>
        </w:rPr>
      </w:pPr>
      <w:r w:rsidRPr="00215B77">
        <w:rPr>
          <w:b/>
          <w:bCs/>
          <w:color w:val="000000"/>
        </w:rPr>
        <w:t>B.</w:t>
      </w:r>
      <w:r w:rsidRPr="00215B77">
        <w:rPr>
          <w:b/>
          <w:bCs/>
          <w:color w:val="000000"/>
        </w:rPr>
        <w:tab/>
      </w:r>
      <w:r w:rsidRPr="00215B77">
        <w:rPr>
          <w:b/>
          <w:bCs/>
          <w:caps/>
          <w:color w:val="000000"/>
        </w:rPr>
        <w:t>in Relationships Between Supervisors/Educators and Staff / Students</w:t>
      </w:r>
    </w:p>
    <w:p w:rsidR="00D70BD3" w:rsidRPr="00215B77" w:rsidRDefault="00D70BD3" w:rsidP="00D70BD3">
      <w:pPr>
        <w:autoSpaceDE w:val="0"/>
        <w:autoSpaceDN w:val="0"/>
        <w:adjustRightInd w:val="0"/>
        <w:jc w:val="both"/>
        <w:rPr>
          <w:color w:val="000000"/>
        </w:rPr>
      </w:pPr>
    </w:p>
    <w:p w:rsidR="001E6C18" w:rsidRDefault="00734B9B" w:rsidP="00D70BD3">
      <w:pPr>
        <w:autoSpaceDE w:val="0"/>
        <w:autoSpaceDN w:val="0"/>
        <w:adjustRightInd w:val="0"/>
        <w:ind w:left="360"/>
        <w:jc w:val="both"/>
        <w:rPr>
          <w:color w:val="000000"/>
          <w:sz w:val="20"/>
          <w:szCs w:val="20"/>
        </w:rPr>
      </w:pPr>
      <w:r>
        <w:rPr>
          <w:bCs/>
          <w:iCs/>
          <w:color w:val="000000"/>
          <w:sz w:val="20"/>
          <w:szCs w:val="20"/>
          <w:lang w:val="en-CA"/>
        </w:rPr>
        <w:t>Hypnotherapy</w:t>
      </w:r>
      <w:r w:rsidRPr="00215B77">
        <w:rPr>
          <w:color w:val="000000"/>
          <w:sz w:val="20"/>
          <w:szCs w:val="20"/>
        </w:rPr>
        <w:t xml:space="preserve"> </w:t>
      </w:r>
      <w:r w:rsidR="00D70BD3" w:rsidRPr="00215B77">
        <w:rPr>
          <w:color w:val="000000"/>
          <w:sz w:val="20"/>
          <w:szCs w:val="20"/>
        </w:rPr>
        <w:t>Professionals respect the integrity of their employees or students using the power they have as managers/</w:t>
      </w:r>
      <w:r w:rsidR="00D70BD3">
        <w:rPr>
          <w:color w:val="000000"/>
          <w:sz w:val="20"/>
          <w:szCs w:val="20"/>
        </w:rPr>
        <w:t>d</w:t>
      </w:r>
      <w:r w:rsidR="00D70BD3" w:rsidRPr="00215B77">
        <w:rPr>
          <w:color w:val="000000"/>
          <w:sz w:val="20"/>
          <w:szCs w:val="20"/>
        </w:rPr>
        <w:t>irectors or supervisors/educators in responsible ways.</w:t>
      </w:r>
    </w:p>
    <w:p w:rsidR="001E6C18" w:rsidRDefault="001E6C18" w:rsidP="00D70BD3">
      <w:pPr>
        <w:autoSpaceDE w:val="0"/>
        <w:autoSpaceDN w:val="0"/>
        <w:adjustRightInd w:val="0"/>
        <w:ind w:left="360"/>
        <w:jc w:val="both"/>
        <w:rPr>
          <w:color w:val="000000"/>
          <w:sz w:val="20"/>
          <w:szCs w:val="20"/>
        </w:rPr>
      </w:pPr>
    </w:p>
    <w:p w:rsidR="00D70BD3" w:rsidRPr="00215B77" w:rsidRDefault="00D70BD3" w:rsidP="00D70BD3">
      <w:pPr>
        <w:autoSpaceDE w:val="0"/>
        <w:autoSpaceDN w:val="0"/>
        <w:adjustRightInd w:val="0"/>
        <w:ind w:left="360"/>
        <w:jc w:val="both"/>
        <w:rPr>
          <w:color w:val="000000"/>
          <w:sz w:val="20"/>
          <w:szCs w:val="20"/>
        </w:rPr>
      </w:pPr>
      <w:r w:rsidRPr="00215B77">
        <w:rPr>
          <w:color w:val="000000"/>
          <w:sz w:val="20"/>
          <w:szCs w:val="20"/>
        </w:rPr>
        <w:t xml:space="preserve"> </w:t>
      </w:r>
      <w:r w:rsidR="00734B9B">
        <w:rPr>
          <w:bCs/>
          <w:iCs/>
          <w:color w:val="000000"/>
          <w:sz w:val="20"/>
          <w:szCs w:val="20"/>
          <w:lang w:val="en-CA"/>
        </w:rPr>
        <w:t>Hypnotherapy</w:t>
      </w:r>
      <w:r w:rsidR="00734B9B" w:rsidRPr="00215B77">
        <w:rPr>
          <w:color w:val="000000"/>
          <w:sz w:val="20"/>
          <w:szCs w:val="20"/>
        </w:rPr>
        <w:t xml:space="preserve"> </w:t>
      </w:r>
      <w:r w:rsidRPr="00215B77">
        <w:rPr>
          <w:color w:val="000000"/>
          <w:sz w:val="20"/>
          <w:szCs w:val="20"/>
        </w:rPr>
        <w:t>Professionals:</w:t>
      </w:r>
    </w:p>
    <w:p w:rsidR="00D70BD3" w:rsidRPr="00215B77" w:rsidRDefault="00D70BD3" w:rsidP="00D70BD3">
      <w:pPr>
        <w:autoSpaceDE w:val="0"/>
        <w:autoSpaceDN w:val="0"/>
        <w:adjustRightInd w:val="0"/>
        <w:ind w:left="36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Maintain a healthy educational or work environment, free of coercion or intimidation.</w:t>
      </w:r>
    </w:p>
    <w:p w:rsidR="00D70BD3" w:rsidRPr="00215B77" w:rsidRDefault="00D70BD3" w:rsidP="00D70BD3">
      <w:pPr>
        <w:autoSpaceDE w:val="0"/>
        <w:autoSpaceDN w:val="0"/>
        <w:adjustRightInd w:val="0"/>
        <w:ind w:left="36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Maintain clear ethical boundaries in the areas of self-disclosure, intimacy and sexuality.</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 xml:space="preserve">Provide clear expectations regarding responsibilities, work schedules, fees and payments.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 xml:space="preserve">Provide adequate, timely and constructive feedback to students and complete regular performance appraisals for their staff.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 xml:space="preserve">Maintain a healthy respect for the personal growth of students and provide appropriate professional referrals.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7"/>
        </w:numPr>
        <w:autoSpaceDE w:val="0"/>
        <w:autoSpaceDN w:val="0"/>
        <w:adjustRightInd w:val="0"/>
        <w:jc w:val="both"/>
        <w:rPr>
          <w:color w:val="000000"/>
          <w:sz w:val="20"/>
          <w:szCs w:val="20"/>
        </w:rPr>
      </w:pPr>
      <w:r w:rsidRPr="00215B77">
        <w:rPr>
          <w:color w:val="000000"/>
          <w:sz w:val="20"/>
          <w:szCs w:val="20"/>
        </w:rPr>
        <w:t>Maintain appropriate confidentiality regarding all information and knowledge gained in the course of supervision.</w:t>
      </w:r>
    </w:p>
    <w:p w:rsidR="00D70BD3" w:rsidRPr="00215B77" w:rsidRDefault="00D70BD3" w:rsidP="00D70BD3">
      <w:pPr>
        <w:autoSpaceDE w:val="0"/>
        <w:autoSpaceDN w:val="0"/>
        <w:adjustRightInd w:val="0"/>
        <w:ind w:left="360"/>
        <w:jc w:val="both"/>
        <w:rPr>
          <w:b/>
          <w:bCs/>
          <w:color w:val="000000"/>
          <w:sz w:val="20"/>
          <w:szCs w:val="20"/>
        </w:rPr>
      </w:pPr>
    </w:p>
    <w:p w:rsidR="00D70BD3" w:rsidRPr="00215B77" w:rsidRDefault="00D70BD3" w:rsidP="00D70BD3">
      <w:pPr>
        <w:autoSpaceDE w:val="0"/>
        <w:autoSpaceDN w:val="0"/>
        <w:adjustRightInd w:val="0"/>
        <w:jc w:val="both"/>
        <w:rPr>
          <w:b/>
          <w:bCs/>
          <w:color w:val="000000"/>
        </w:rPr>
      </w:pPr>
    </w:p>
    <w:p w:rsidR="00D70BD3" w:rsidRPr="00215B77" w:rsidRDefault="00D70BD3" w:rsidP="00D70BD3">
      <w:pPr>
        <w:tabs>
          <w:tab w:val="left" w:pos="360"/>
        </w:tabs>
        <w:autoSpaceDE w:val="0"/>
        <w:autoSpaceDN w:val="0"/>
        <w:adjustRightInd w:val="0"/>
        <w:jc w:val="both"/>
        <w:rPr>
          <w:b/>
          <w:bCs/>
          <w:color w:val="000000"/>
        </w:rPr>
      </w:pPr>
      <w:r w:rsidRPr="00215B77">
        <w:rPr>
          <w:b/>
          <w:bCs/>
          <w:color w:val="000000"/>
        </w:rPr>
        <w:t>C.</w:t>
      </w:r>
      <w:r w:rsidRPr="00215B77">
        <w:rPr>
          <w:b/>
          <w:bCs/>
          <w:color w:val="000000"/>
        </w:rPr>
        <w:tab/>
      </w:r>
      <w:r w:rsidRPr="00215B77">
        <w:rPr>
          <w:b/>
          <w:bCs/>
          <w:caps/>
          <w:color w:val="000000"/>
        </w:rPr>
        <w:t>in Relationships with Social Institutions</w:t>
      </w:r>
    </w:p>
    <w:p w:rsidR="00D70BD3" w:rsidRPr="00215B77" w:rsidRDefault="00D70BD3" w:rsidP="00D70BD3">
      <w:pPr>
        <w:autoSpaceDE w:val="0"/>
        <w:autoSpaceDN w:val="0"/>
        <w:adjustRightInd w:val="0"/>
        <w:jc w:val="both"/>
        <w:rPr>
          <w:color w:val="000000"/>
          <w:sz w:val="20"/>
          <w:szCs w:val="20"/>
        </w:rPr>
      </w:pPr>
    </w:p>
    <w:p w:rsidR="001E6C18" w:rsidRDefault="00734B9B" w:rsidP="00D70BD3">
      <w:pPr>
        <w:autoSpaceDE w:val="0"/>
        <w:autoSpaceDN w:val="0"/>
        <w:adjustRightInd w:val="0"/>
        <w:ind w:left="360"/>
        <w:jc w:val="both"/>
        <w:rPr>
          <w:color w:val="000000"/>
          <w:sz w:val="20"/>
          <w:szCs w:val="20"/>
        </w:rPr>
      </w:pPr>
      <w:r>
        <w:rPr>
          <w:bCs/>
          <w:iCs/>
          <w:color w:val="000000"/>
          <w:sz w:val="20"/>
          <w:szCs w:val="20"/>
          <w:lang w:val="en-CA"/>
        </w:rPr>
        <w:t>Hypnotherapy</w:t>
      </w:r>
      <w:r w:rsidRPr="00215B77">
        <w:rPr>
          <w:color w:val="000000"/>
          <w:sz w:val="20"/>
          <w:szCs w:val="20"/>
        </w:rPr>
        <w:t xml:space="preserve"> </w:t>
      </w:r>
      <w:r w:rsidR="00D70BD3" w:rsidRPr="00215B77">
        <w:rPr>
          <w:color w:val="000000"/>
          <w:sz w:val="20"/>
          <w:szCs w:val="20"/>
        </w:rPr>
        <w:t>Professionals are accountable to</w:t>
      </w:r>
      <w:r>
        <w:rPr>
          <w:color w:val="000000"/>
          <w:sz w:val="20"/>
          <w:szCs w:val="20"/>
        </w:rPr>
        <w:t xml:space="preserve"> CACHE, </w:t>
      </w:r>
      <w:r w:rsidR="00D70BD3" w:rsidRPr="00215B77">
        <w:rPr>
          <w:color w:val="000000"/>
          <w:sz w:val="20"/>
          <w:szCs w:val="20"/>
        </w:rPr>
        <w:t xml:space="preserve">one another and other </w:t>
      </w:r>
      <w:r>
        <w:rPr>
          <w:color w:val="000000"/>
          <w:sz w:val="20"/>
          <w:szCs w:val="20"/>
        </w:rPr>
        <w:t xml:space="preserve">professional organizations they </w:t>
      </w:r>
      <w:proofErr w:type="gramStart"/>
      <w:r>
        <w:rPr>
          <w:color w:val="000000"/>
          <w:sz w:val="20"/>
          <w:szCs w:val="20"/>
        </w:rPr>
        <w:t>be</w:t>
      </w:r>
      <w:proofErr w:type="gramEnd"/>
      <w:r>
        <w:rPr>
          <w:color w:val="000000"/>
          <w:sz w:val="20"/>
          <w:szCs w:val="20"/>
        </w:rPr>
        <w:t xml:space="preserve"> a member of.  </w:t>
      </w:r>
    </w:p>
    <w:p w:rsidR="001E6C18" w:rsidRDefault="001E6C18" w:rsidP="00D70BD3">
      <w:pPr>
        <w:autoSpaceDE w:val="0"/>
        <w:autoSpaceDN w:val="0"/>
        <w:adjustRightInd w:val="0"/>
        <w:ind w:left="360"/>
        <w:jc w:val="both"/>
        <w:rPr>
          <w:color w:val="000000"/>
          <w:sz w:val="20"/>
          <w:szCs w:val="20"/>
        </w:rPr>
      </w:pPr>
    </w:p>
    <w:p w:rsidR="00D70BD3" w:rsidRPr="00215B77" w:rsidRDefault="00734B9B" w:rsidP="00D70BD3">
      <w:pPr>
        <w:autoSpaceDE w:val="0"/>
        <w:autoSpaceDN w:val="0"/>
        <w:adjustRightInd w:val="0"/>
        <w:ind w:left="360"/>
        <w:jc w:val="both"/>
        <w:rPr>
          <w:color w:val="000000"/>
          <w:sz w:val="20"/>
          <w:szCs w:val="20"/>
        </w:rPr>
      </w:pPr>
      <w:r>
        <w:rPr>
          <w:color w:val="000000"/>
          <w:sz w:val="20"/>
          <w:szCs w:val="20"/>
        </w:rPr>
        <w:t xml:space="preserve"> </w:t>
      </w:r>
      <w:r>
        <w:rPr>
          <w:bCs/>
          <w:iCs/>
          <w:color w:val="000000"/>
          <w:sz w:val="20"/>
          <w:szCs w:val="20"/>
          <w:lang w:val="en-CA"/>
        </w:rPr>
        <w:t>Hypnotherapy</w:t>
      </w:r>
      <w:r w:rsidRPr="00215B77">
        <w:rPr>
          <w:color w:val="000000"/>
          <w:sz w:val="20"/>
          <w:szCs w:val="20"/>
        </w:rPr>
        <w:t xml:space="preserve"> </w:t>
      </w:r>
      <w:r w:rsidR="00D70BD3" w:rsidRPr="00215B77">
        <w:rPr>
          <w:color w:val="000000"/>
          <w:sz w:val="20"/>
          <w:szCs w:val="20"/>
        </w:rPr>
        <w:t>Professionals:</w:t>
      </w:r>
    </w:p>
    <w:p w:rsidR="00D70BD3" w:rsidRPr="00215B77" w:rsidRDefault="00D70BD3" w:rsidP="00D70BD3">
      <w:pPr>
        <w:autoSpaceDE w:val="0"/>
        <w:autoSpaceDN w:val="0"/>
        <w:adjustRightInd w:val="0"/>
        <w:ind w:left="360"/>
        <w:jc w:val="both"/>
        <w:rPr>
          <w:color w:val="000000"/>
          <w:sz w:val="20"/>
          <w:szCs w:val="20"/>
        </w:rPr>
      </w:pPr>
    </w:p>
    <w:p w:rsidR="00D70BD3" w:rsidRPr="00215B77" w:rsidRDefault="00D70BD3" w:rsidP="00D70BD3">
      <w:pPr>
        <w:numPr>
          <w:ilvl w:val="0"/>
          <w:numId w:val="5"/>
        </w:numPr>
        <w:tabs>
          <w:tab w:val="left" w:pos="360"/>
        </w:tabs>
        <w:autoSpaceDE w:val="0"/>
        <w:autoSpaceDN w:val="0"/>
        <w:adjustRightInd w:val="0"/>
        <w:jc w:val="both"/>
        <w:rPr>
          <w:color w:val="000000"/>
          <w:sz w:val="20"/>
          <w:szCs w:val="20"/>
        </w:rPr>
      </w:pPr>
      <w:r w:rsidRPr="00215B77">
        <w:rPr>
          <w:color w:val="000000"/>
          <w:sz w:val="20"/>
          <w:szCs w:val="20"/>
        </w:rPr>
        <w:t xml:space="preserve">Maintain good standing in their </w:t>
      </w:r>
      <w:r w:rsidR="00734B9B">
        <w:rPr>
          <w:color w:val="000000"/>
          <w:sz w:val="20"/>
          <w:szCs w:val="20"/>
        </w:rPr>
        <w:t>peer</w:t>
      </w:r>
      <w:r w:rsidR="001E6C18">
        <w:rPr>
          <w:color w:val="000000"/>
          <w:sz w:val="20"/>
          <w:szCs w:val="20"/>
        </w:rPr>
        <w:t xml:space="preserve"> professional</w:t>
      </w:r>
      <w:r w:rsidRPr="00215B77">
        <w:rPr>
          <w:color w:val="000000"/>
          <w:sz w:val="20"/>
          <w:szCs w:val="20"/>
        </w:rPr>
        <w:t xml:space="preserve"> group. </w:t>
      </w:r>
    </w:p>
    <w:p w:rsidR="00D70BD3" w:rsidRPr="00215B77" w:rsidRDefault="00D70BD3" w:rsidP="00D70BD3">
      <w:pPr>
        <w:tabs>
          <w:tab w:val="left" w:pos="360"/>
        </w:tabs>
        <w:autoSpaceDE w:val="0"/>
        <w:autoSpaceDN w:val="0"/>
        <w:adjustRightInd w:val="0"/>
        <w:ind w:left="360"/>
        <w:jc w:val="both"/>
        <w:rPr>
          <w:color w:val="000000"/>
          <w:sz w:val="20"/>
          <w:szCs w:val="20"/>
        </w:rPr>
      </w:pPr>
    </w:p>
    <w:p w:rsidR="00D70BD3" w:rsidRPr="00215B77" w:rsidRDefault="00D70BD3" w:rsidP="00D70BD3">
      <w:pPr>
        <w:numPr>
          <w:ilvl w:val="0"/>
          <w:numId w:val="5"/>
        </w:numPr>
        <w:tabs>
          <w:tab w:val="left" w:pos="360"/>
        </w:tabs>
        <w:autoSpaceDE w:val="0"/>
        <w:autoSpaceDN w:val="0"/>
        <w:adjustRightInd w:val="0"/>
        <w:jc w:val="both"/>
        <w:rPr>
          <w:color w:val="000000"/>
          <w:sz w:val="20"/>
          <w:szCs w:val="20"/>
        </w:rPr>
      </w:pPr>
      <w:r w:rsidRPr="00215B77">
        <w:rPr>
          <w:color w:val="000000"/>
          <w:sz w:val="20"/>
          <w:szCs w:val="20"/>
        </w:rPr>
        <w:lastRenderedPageBreak/>
        <w:t>Abide by the professional practice and/or teaching standards of the state/</w:t>
      </w:r>
      <w:r w:rsidR="00734B9B">
        <w:rPr>
          <w:color w:val="000000"/>
          <w:sz w:val="20"/>
          <w:szCs w:val="20"/>
        </w:rPr>
        <w:t xml:space="preserve">province, and </w:t>
      </w:r>
      <w:r w:rsidRPr="00215B77">
        <w:rPr>
          <w:color w:val="000000"/>
          <w:sz w:val="20"/>
          <w:szCs w:val="20"/>
        </w:rPr>
        <w:t>the</w:t>
      </w:r>
      <w:r w:rsidR="00734B9B">
        <w:rPr>
          <w:color w:val="000000"/>
          <w:sz w:val="20"/>
          <w:szCs w:val="20"/>
        </w:rPr>
        <w:t>ir</w:t>
      </w:r>
      <w:r w:rsidRPr="00215B77">
        <w:rPr>
          <w:color w:val="000000"/>
          <w:sz w:val="20"/>
          <w:szCs w:val="20"/>
        </w:rPr>
        <w:t xml:space="preserve"> community</w:t>
      </w:r>
      <w:proofErr w:type="gramStart"/>
      <w:r w:rsidR="00734B9B">
        <w:rPr>
          <w:color w:val="000000"/>
          <w:sz w:val="20"/>
          <w:szCs w:val="20"/>
        </w:rPr>
        <w:t>.</w:t>
      </w:r>
      <w:r w:rsidRPr="00215B77">
        <w:rPr>
          <w:color w:val="000000"/>
          <w:sz w:val="20"/>
          <w:szCs w:val="20"/>
        </w:rPr>
        <w:t>.</w:t>
      </w:r>
      <w:proofErr w:type="gramEnd"/>
      <w:r w:rsidRPr="00215B77">
        <w:rPr>
          <w:color w:val="000000"/>
          <w:sz w:val="20"/>
          <w:szCs w:val="20"/>
        </w:rPr>
        <w:t xml:space="preserve"> If for any reason a </w:t>
      </w:r>
      <w:r w:rsidR="00734B9B">
        <w:rPr>
          <w:bCs/>
          <w:iCs/>
          <w:color w:val="000000"/>
          <w:sz w:val="20"/>
          <w:szCs w:val="20"/>
          <w:lang w:val="en-CA"/>
        </w:rPr>
        <w:t>Hypnotherapy</w:t>
      </w:r>
      <w:r w:rsidR="00734B9B" w:rsidRPr="00215B77">
        <w:rPr>
          <w:color w:val="000000"/>
          <w:sz w:val="20"/>
          <w:szCs w:val="20"/>
        </w:rPr>
        <w:t xml:space="preserve"> </w:t>
      </w:r>
      <w:r w:rsidRPr="00215B77">
        <w:rPr>
          <w:color w:val="000000"/>
          <w:sz w:val="20"/>
          <w:szCs w:val="20"/>
        </w:rPr>
        <w:t xml:space="preserve">Professional is not free to practice or teach according to conscience, the </w:t>
      </w:r>
      <w:r w:rsidR="00734B9B">
        <w:rPr>
          <w:bCs/>
          <w:iCs/>
          <w:color w:val="000000"/>
          <w:sz w:val="20"/>
          <w:szCs w:val="20"/>
          <w:lang w:val="en-CA"/>
        </w:rPr>
        <w:t>Hypnotherapy</w:t>
      </w:r>
      <w:r w:rsidR="00734B9B" w:rsidRPr="00215B77">
        <w:rPr>
          <w:color w:val="000000"/>
          <w:sz w:val="20"/>
          <w:szCs w:val="20"/>
        </w:rPr>
        <w:t xml:space="preserve"> </w:t>
      </w:r>
      <w:r w:rsidRPr="00215B77">
        <w:rPr>
          <w:color w:val="000000"/>
          <w:sz w:val="20"/>
          <w:szCs w:val="20"/>
        </w:rPr>
        <w:t xml:space="preserve">Professional shall notify his or her professional organization as appropriate. </w:t>
      </w:r>
    </w:p>
    <w:p w:rsidR="00D70BD3" w:rsidRPr="00215B77" w:rsidRDefault="00D70BD3" w:rsidP="00D70BD3">
      <w:pPr>
        <w:tabs>
          <w:tab w:val="left" w:pos="360"/>
        </w:tabs>
        <w:autoSpaceDE w:val="0"/>
        <w:autoSpaceDN w:val="0"/>
        <w:adjustRightInd w:val="0"/>
        <w:jc w:val="both"/>
        <w:rPr>
          <w:color w:val="000000"/>
          <w:sz w:val="20"/>
          <w:szCs w:val="20"/>
        </w:rPr>
      </w:pPr>
    </w:p>
    <w:p w:rsidR="00D70BD3" w:rsidRPr="00215B77" w:rsidRDefault="00D70BD3" w:rsidP="00D70BD3">
      <w:pPr>
        <w:numPr>
          <w:ilvl w:val="0"/>
          <w:numId w:val="5"/>
        </w:numPr>
        <w:tabs>
          <w:tab w:val="left" w:pos="360"/>
        </w:tabs>
        <w:autoSpaceDE w:val="0"/>
        <w:autoSpaceDN w:val="0"/>
        <w:adjustRightInd w:val="0"/>
        <w:jc w:val="both"/>
        <w:rPr>
          <w:color w:val="000000"/>
          <w:sz w:val="20"/>
          <w:szCs w:val="20"/>
        </w:rPr>
      </w:pPr>
      <w:r w:rsidRPr="00215B77">
        <w:rPr>
          <w:color w:val="000000"/>
          <w:sz w:val="20"/>
          <w:szCs w:val="20"/>
        </w:rPr>
        <w:t xml:space="preserve">Do not directly or by implication claim professional qualifications that exceed actual qualifications or misrepresent an affiliation with any </w:t>
      </w:r>
      <w:r w:rsidR="00734B9B">
        <w:rPr>
          <w:color w:val="000000"/>
          <w:sz w:val="20"/>
          <w:szCs w:val="20"/>
        </w:rPr>
        <w:t>group</w:t>
      </w:r>
      <w:r w:rsidRPr="00215B77">
        <w:rPr>
          <w:color w:val="000000"/>
          <w:sz w:val="20"/>
          <w:szCs w:val="20"/>
        </w:rPr>
        <w:t>.</w:t>
      </w:r>
    </w:p>
    <w:p w:rsidR="00D70BD3" w:rsidRPr="00215B77" w:rsidRDefault="00D70BD3" w:rsidP="00D70BD3">
      <w:pPr>
        <w:autoSpaceDE w:val="0"/>
        <w:autoSpaceDN w:val="0"/>
        <w:adjustRightInd w:val="0"/>
        <w:jc w:val="both"/>
        <w:rPr>
          <w:color w:val="000000"/>
        </w:rPr>
      </w:pPr>
    </w:p>
    <w:p w:rsidR="00D70BD3" w:rsidRPr="00215B77" w:rsidRDefault="00D70BD3" w:rsidP="00D70BD3">
      <w:pPr>
        <w:autoSpaceDE w:val="0"/>
        <w:autoSpaceDN w:val="0"/>
        <w:adjustRightInd w:val="0"/>
        <w:jc w:val="both"/>
        <w:rPr>
          <w:b/>
          <w:bCs/>
          <w:color w:val="000000"/>
        </w:rPr>
      </w:pPr>
    </w:p>
    <w:p w:rsidR="00D70BD3" w:rsidRPr="00215B77" w:rsidRDefault="00D70BD3" w:rsidP="00D70BD3">
      <w:pPr>
        <w:tabs>
          <w:tab w:val="left" w:pos="360"/>
        </w:tabs>
        <w:autoSpaceDE w:val="0"/>
        <w:autoSpaceDN w:val="0"/>
        <w:adjustRightInd w:val="0"/>
        <w:ind w:left="360" w:hanging="360"/>
        <w:jc w:val="both"/>
        <w:rPr>
          <w:b/>
          <w:bCs/>
          <w:caps/>
          <w:color w:val="000000"/>
        </w:rPr>
      </w:pPr>
      <w:r w:rsidRPr="00215B77">
        <w:rPr>
          <w:b/>
          <w:bCs/>
          <w:color w:val="000000"/>
        </w:rPr>
        <w:t>D.</w:t>
      </w:r>
      <w:r w:rsidRPr="00215B77">
        <w:rPr>
          <w:b/>
          <w:bCs/>
          <w:color w:val="000000"/>
        </w:rPr>
        <w:tab/>
      </w:r>
      <w:r w:rsidRPr="00215B77">
        <w:rPr>
          <w:b/>
          <w:bCs/>
          <w:caps/>
          <w:color w:val="000000"/>
        </w:rPr>
        <w:t>in Relationships with Other Professionals and the Community</w:t>
      </w:r>
    </w:p>
    <w:p w:rsidR="001E6C18" w:rsidRDefault="00734B9B" w:rsidP="00D70BD3">
      <w:pPr>
        <w:autoSpaceDE w:val="0"/>
        <w:autoSpaceDN w:val="0"/>
        <w:adjustRightInd w:val="0"/>
        <w:ind w:left="360"/>
        <w:jc w:val="both"/>
        <w:rPr>
          <w:color w:val="000000"/>
          <w:sz w:val="20"/>
          <w:szCs w:val="20"/>
        </w:rPr>
      </w:pPr>
      <w:r>
        <w:rPr>
          <w:bCs/>
          <w:iCs/>
          <w:color w:val="000000"/>
          <w:sz w:val="20"/>
          <w:szCs w:val="20"/>
          <w:lang w:val="en-CA"/>
        </w:rPr>
        <w:t>Hypnotherapy</w:t>
      </w:r>
      <w:r w:rsidR="00D70BD3" w:rsidRPr="00215B77">
        <w:rPr>
          <w:color w:val="000000"/>
          <w:sz w:val="20"/>
          <w:szCs w:val="20"/>
        </w:rPr>
        <w:t xml:space="preserve"> Professionals are accountable to the public, employers and professionals in all professional relationships.</w:t>
      </w:r>
    </w:p>
    <w:p w:rsidR="001E6C18" w:rsidRDefault="001E6C18" w:rsidP="00D70BD3">
      <w:pPr>
        <w:autoSpaceDE w:val="0"/>
        <w:autoSpaceDN w:val="0"/>
        <w:adjustRightInd w:val="0"/>
        <w:ind w:left="360"/>
        <w:jc w:val="both"/>
        <w:rPr>
          <w:color w:val="000000"/>
          <w:sz w:val="20"/>
          <w:szCs w:val="20"/>
        </w:rPr>
      </w:pPr>
    </w:p>
    <w:p w:rsidR="00D70BD3" w:rsidRPr="00215B77" w:rsidRDefault="00D70BD3" w:rsidP="00D70BD3">
      <w:pPr>
        <w:autoSpaceDE w:val="0"/>
        <w:autoSpaceDN w:val="0"/>
        <w:adjustRightInd w:val="0"/>
        <w:ind w:left="360"/>
        <w:jc w:val="both"/>
        <w:rPr>
          <w:color w:val="000000"/>
          <w:sz w:val="20"/>
          <w:szCs w:val="20"/>
        </w:rPr>
      </w:pPr>
      <w:r w:rsidRPr="00215B77">
        <w:rPr>
          <w:color w:val="000000"/>
          <w:sz w:val="20"/>
          <w:szCs w:val="20"/>
        </w:rPr>
        <w:t xml:space="preserve"> </w:t>
      </w:r>
      <w:r w:rsidR="00693206">
        <w:rPr>
          <w:bCs/>
          <w:iCs/>
          <w:color w:val="000000"/>
          <w:sz w:val="20"/>
          <w:szCs w:val="20"/>
          <w:lang w:val="en-CA"/>
        </w:rPr>
        <w:t>Hypnotherapy</w:t>
      </w:r>
      <w:r w:rsidR="00693206" w:rsidRPr="00215B77">
        <w:rPr>
          <w:color w:val="000000"/>
          <w:sz w:val="20"/>
          <w:szCs w:val="20"/>
        </w:rPr>
        <w:t xml:space="preserve"> </w:t>
      </w:r>
      <w:r w:rsidRPr="00215B77">
        <w:rPr>
          <w:color w:val="000000"/>
          <w:sz w:val="20"/>
          <w:szCs w:val="20"/>
        </w:rPr>
        <w:t>Professionals:</w:t>
      </w:r>
    </w:p>
    <w:p w:rsidR="00D70BD3" w:rsidRPr="00215B77" w:rsidRDefault="00D70BD3" w:rsidP="00D70BD3">
      <w:pPr>
        <w:autoSpaceDE w:val="0"/>
        <w:autoSpaceDN w:val="0"/>
        <w:adjustRightInd w:val="0"/>
        <w:ind w:left="36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Promote justice in relationships with others, in their </w:t>
      </w:r>
      <w:r w:rsidR="0069781C">
        <w:rPr>
          <w:color w:val="000000"/>
          <w:sz w:val="20"/>
          <w:szCs w:val="20"/>
        </w:rPr>
        <w:t>practices</w:t>
      </w:r>
      <w:r w:rsidRPr="00215B77">
        <w:rPr>
          <w:color w:val="000000"/>
          <w:sz w:val="20"/>
          <w:szCs w:val="20"/>
        </w:rPr>
        <w:t xml:space="preserve"> and in society.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Represent accurately their professional qualifications and affiliations.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Exercise good stewardship of resources entrusted to their care and employ sound financial practices.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Respect the opinions, beliefs and professional endeavors of colleagues and other professionals.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Seek advice and counsel of other professionals whenever it is in the best interest of those being served and make referrals when appropriate.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Provide expertise and counsel to other professionals in advocating for best practices in care.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Seek to establish collaborative relationships with other community and health professionals.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Advocate for changes in their </w:t>
      </w:r>
      <w:r w:rsidR="00693206">
        <w:rPr>
          <w:color w:val="000000"/>
          <w:sz w:val="20"/>
          <w:szCs w:val="20"/>
        </w:rPr>
        <w:t>communities</w:t>
      </w:r>
      <w:r w:rsidRPr="00215B77">
        <w:rPr>
          <w:color w:val="000000"/>
          <w:sz w:val="20"/>
          <w:szCs w:val="20"/>
        </w:rPr>
        <w:t xml:space="preserve"> that would honor spiritual values and promote</w:t>
      </w:r>
      <w:r w:rsidR="00693206">
        <w:rPr>
          <w:color w:val="000000"/>
          <w:sz w:val="20"/>
          <w:szCs w:val="20"/>
        </w:rPr>
        <w:t xml:space="preserve"> mental health</w:t>
      </w:r>
      <w:r w:rsidRPr="00215B77">
        <w:rPr>
          <w:color w:val="000000"/>
          <w:sz w:val="20"/>
          <w:szCs w:val="20"/>
        </w:rPr>
        <w:t xml:space="preserve">.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Provide other professionals with </w:t>
      </w:r>
      <w:r w:rsidR="0069781C">
        <w:rPr>
          <w:color w:val="000000"/>
          <w:sz w:val="20"/>
          <w:szCs w:val="20"/>
        </w:rPr>
        <w:t>notes when</w:t>
      </w:r>
      <w:r w:rsidRPr="00215B77">
        <w:rPr>
          <w:color w:val="000000"/>
          <w:sz w:val="20"/>
          <w:szCs w:val="20"/>
        </w:rPr>
        <w:t xml:space="preserve"> they are </w:t>
      </w:r>
      <w:r w:rsidR="0069781C">
        <w:rPr>
          <w:color w:val="000000"/>
          <w:sz w:val="20"/>
          <w:szCs w:val="20"/>
        </w:rPr>
        <w:t>needed to</w:t>
      </w:r>
      <w:r w:rsidRPr="00215B77">
        <w:rPr>
          <w:color w:val="000000"/>
          <w:sz w:val="20"/>
          <w:szCs w:val="20"/>
        </w:rPr>
        <w:t xml:space="preserve"> further the treat</w:t>
      </w:r>
      <w:r w:rsidR="00693206">
        <w:rPr>
          <w:color w:val="000000"/>
          <w:sz w:val="20"/>
          <w:szCs w:val="20"/>
        </w:rPr>
        <w:t xml:space="preserve">ment </w:t>
      </w:r>
      <w:proofErr w:type="gramStart"/>
      <w:r w:rsidR="00693206">
        <w:rPr>
          <w:color w:val="000000"/>
          <w:sz w:val="20"/>
          <w:szCs w:val="20"/>
        </w:rPr>
        <w:t>of  clients</w:t>
      </w:r>
      <w:proofErr w:type="gramEnd"/>
      <w:r w:rsidR="0069781C">
        <w:rPr>
          <w:color w:val="000000"/>
          <w:sz w:val="20"/>
          <w:szCs w:val="20"/>
        </w:rPr>
        <w:t xml:space="preserve"> after</w:t>
      </w:r>
      <w:r w:rsidRPr="00215B77">
        <w:rPr>
          <w:color w:val="000000"/>
          <w:sz w:val="20"/>
          <w:szCs w:val="20"/>
        </w:rPr>
        <w:t xml:space="preserve"> obtaining </w:t>
      </w:r>
      <w:r w:rsidR="00693206">
        <w:rPr>
          <w:color w:val="000000"/>
          <w:sz w:val="20"/>
          <w:szCs w:val="20"/>
        </w:rPr>
        <w:t xml:space="preserve">written </w:t>
      </w:r>
      <w:r w:rsidRPr="00215B77">
        <w:rPr>
          <w:color w:val="000000"/>
          <w:sz w:val="20"/>
          <w:szCs w:val="20"/>
        </w:rPr>
        <w:t>consen</w:t>
      </w:r>
      <w:r w:rsidR="00693206">
        <w:rPr>
          <w:color w:val="000000"/>
          <w:sz w:val="20"/>
          <w:szCs w:val="20"/>
        </w:rPr>
        <w:t>t</w:t>
      </w:r>
      <w:r w:rsidRPr="00215B77">
        <w:rPr>
          <w:color w:val="000000"/>
          <w:sz w:val="20"/>
          <w:szCs w:val="20"/>
        </w:rPr>
        <w:t xml:space="preserve">.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Communicate sufficient information to other </w:t>
      </w:r>
      <w:r w:rsidR="00693206">
        <w:rPr>
          <w:color w:val="000000"/>
          <w:sz w:val="20"/>
          <w:szCs w:val="20"/>
        </w:rPr>
        <w:t>professionals</w:t>
      </w:r>
      <w:r w:rsidRPr="00215B77">
        <w:rPr>
          <w:color w:val="000000"/>
          <w:sz w:val="20"/>
          <w:szCs w:val="20"/>
        </w:rPr>
        <w:t xml:space="preserve"> while respecting the privacy of clients.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Ensure that private conduct does not impair the ability to fulfill professional responsibilities or bring dishonor to the profession. </w:t>
      </w:r>
    </w:p>
    <w:p w:rsidR="00D70BD3" w:rsidRPr="00215B77" w:rsidRDefault="00D70BD3" w:rsidP="00D70BD3">
      <w:pPr>
        <w:autoSpaceDE w:val="0"/>
        <w:autoSpaceDN w:val="0"/>
        <w:adjustRightInd w:val="0"/>
        <w:jc w:val="both"/>
        <w:rPr>
          <w:color w:val="000000"/>
          <w:sz w:val="20"/>
          <w:szCs w:val="20"/>
        </w:rPr>
      </w:pPr>
    </w:p>
    <w:p w:rsidR="00D70BD3" w:rsidRPr="00215B77" w:rsidRDefault="00D70BD3" w:rsidP="00D70BD3">
      <w:pPr>
        <w:numPr>
          <w:ilvl w:val="0"/>
          <w:numId w:val="6"/>
        </w:numPr>
        <w:tabs>
          <w:tab w:val="left" w:pos="720"/>
        </w:tabs>
        <w:autoSpaceDE w:val="0"/>
        <w:autoSpaceDN w:val="0"/>
        <w:adjustRightInd w:val="0"/>
        <w:jc w:val="both"/>
        <w:rPr>
          <w:color w:val="000000"/>
          <w:sz w:val="20"/>
          <w:szCs w:val="20"/>
        </w:rPr>
      </w:pPr>
      <w:r w:rsidRPr="00215B77">
        <w:rPr>
          <w:color w:val="000000"/>
          <w:sz w:val="20"/>
          <w:szCs w:val="20"/>
        </w:rPr>
        <w:t xml:space="preserve">Clearly distinguish between statements made or actions taken as a private individual and those made as a member or representative of </w:t>
      </w:r>
      <w:r w:rsidR="00693206">
        <w:rPr>
          <w:color w:val="000000"/>
          <w:sz w:val="20"/>
          <w:szCs w:val="20"/>
        </w:rPr>
        <w:t>CACHE</w:t>
      </w:r>
      <w:r w:rsidRPr="00215B77">
        <w:rPr>
          <w:color w:val="000000"/>
          <w:sz w:val="20"/>
          <w:szCs w:val="20"/>
        </w:rPr>
        <w:t>.</w:t>
      </w:r>
    </w:p>
    <w:p w:rsidR="00D70BD3" w:rsidRPr="00215B77" w:rsidRDefault="00D70BD3" w:rsidP="00D70BD3">
      <w:pPr>
        <w:autoSpaceDE w:val="0"/>
        <w:autoSpaceDN w:val="0"/>
        <w:adjustRightInd w:val="0"/>
        <w:ind w:left="360"/>
        <w:jc w:val="both"/>
        <w:rPr>
          <w:color w:val="000000"/>
          <w:sz w:val="20"/>
          <w:szCs w:val="20"/>
        </w:rPr>
      </w:pPr>
    </w:p>
    <w:p w:rsidR="00D70BD3" w:rsidRPr="00215B77" w:rsidRDefault="00D70BD3" w:rsidP="00D70BD3">
      <w:pPr>
        <w:autoSpaceDE w:val="0"/>
        <w:autoSpaceDN w:val="0"/>
        <w:adjustRightInd w:val="0"/>
        <w:jc w:val="both"/>
        <w:rPr>
          <w:color w:val="000000"/>
        </w:rPr>
      </w:pPr>
    </w:p>
    <w:p w:rsidR="00D70BD3" w:rsidRPr="00215B77" w:rsidRDefault="00D70BD3" w:rsidP="00D70BD3">
      <w:pPr>
        <w:tabs>
          <w:tab w:val="left" w:pos="360"/>
        </w:tabs>
        <w:autoSpaceDE w:val="0"/>
        <w:autoSpaceDN w:val="0"/>
        <w:adjustRightInd w:val="0"/>
        <w:jc w:val="both"/>
        <w:rPr>
          <w:rFonts w:ascii="Times New Roman Bold"/>
          <w:b/>
          <w:bCs/>
          <w:caps/>
          <w:color w:val="000000"/>
        </w:rPr>
      </w:pPr>
      <w:r w:rsidRPr="00215B77">
        <w:rPr>
          <w:rFonts w:ascii="Times New Roman Bold"/>
          <w:b/>
          <w:caps/>
          <w:color w:val="000000"/>
        </w:rPr>
        <w:t xml:space="preserve">E. </w:t>
      </w:r>
      <w:r>
        <w:rPr>
          <w:rFonts w:ascii="Times New Roman Bold"/>
          <w:b/>
          <w:caps/>
          <w:color w:val="000000"/>
        </w:rPr>
        <w:tab/>
      </w:r>
      <w:r w:rsidRPr="00215B77">
        <w:rPr>
          <w:rFonts w:ascii="Times New Roman Bold"/>
          <w:b/>
          <w:bCs/>
          <w:caps/>
          <w:color w:val="000000"/>
        </w:rPr>
        <w:t>in Relationships with Colleagues</w:t>
      </w:r>
    </w:p>
    <w:p w:rsidR="00D70BD3" w:rsidRPr="00215B77" w:rsidRDefault="00D70BD3" w:rsidP="00D70BD3">
      <w:pPr>
        <w:autoSpaceDE w:val="0"/>
        <w:autoSpaceDN w:val="0"/>
        <w:adjustRightInd w:val="0"/>
        <w:jc w:val="both"/>
        <w:rPr>
          <w:color w:val="000000"/>
        </w:rPr>
      </w:pPr>
    </w:p>
    <w:p w:rsidR="0069781C" w:rsidRDefault="00693206" w:rsidP="00D70BD3">
      <w:pPr>
        <w:autoSpaceDE w:val="0"/>
        <w:autoSpaceDN w:val="0"/>
        <w:adjustRightInd w:val="0"/>
        <w:ind w:left="360"/>
        <w:jc w:val="both"/>
        <w:rPr>
          <w:color w:val="000000"/>
          <w:sz w:val="20"/>
          <w:szCs w:val="20"/>
        </w:rPr>
      </w:pPr>
      <w:r>
        <w:rPr>
          <w:bCs/>
          <w:iCs/>
          <w:color w:val="000000"/>
          <w:sz w:val="20"/>
          <w:szCs w:val="20"/>
          <w:lang w:val="en-CA"/>
        </w:rPr>
        <w:t>Hypnotherapy</w:t>
      </w:r>
      <w:r w:rsidRPr="00215B77">
        <w:rPr>
          <w:color w:val="000000"/>
          <w:sz w:val="20"/>
          <w:szCs w:val="20"/>
        </w:rPr>
        <w:t xml:space="preserve"> </w:t>
      </w:r>
      <w:r w:rsidR="00D70BD3" w:rsidRPr="00215B77">
        <w:rPr>
          <w:color w:val="000000"/>
          <w:sz w:val="20"/>
          <w:szCs w:val="20"/>
        </w:rPr>
        <w:t>Professionals engage in collegial relationships with peers, other</w:t>
      </w:r>
      <w:r w:rsidR="00D70BD3">
        <w:rPr>
          <w:color w:val="000000"/>
          <w:sz w:val="20"/>
          <w:szCs w:val="20"/>
        </w:rPr>
        <w:t xml:space="preserve"> </w:t>
      </w:r>
      <w:r>
        <w:rPr>
          <w:color w:val="000000"/>
          <w:sz w:val="20"/>
          <w:szCs w:val="20"/>
        </w:rPr>
        <w:t>hypnotherapists</w:t>
      </w:r>
      <w:r w:rsidR="00D70BD3" w:rsidRPr="00215B77">
        <w:rPr>
          <w:color w:val="000000"/>
          <w:sz w:val="20"/>
          <w:szCs w:val="20"/>
        </w:rPr>
        <w:t xml:space="preserve"> and counselors, recognizing that perspective and</w:t>
      </w:r>
      <w:r w:rsidR="00D70BD3">
        <w:rPr>
          <w:color w:val="000000"/>
          <w:sz w:val="20"/>
          <w:szCs w:val="20"/>
        </w:rPr>
        <w:t xml:space="preserve"> </w:t>
      </w:r>
      <w:r w:rsidR="00D70BD3" w:rsidRPr="00215B77">
        <w:rPr>
          <w:color w:val="000000"/>
          <w:sz w:val="20"/>
          <w:szCs w:val="20"/>
        </w:rPr>
        <w:t xml:space="preserve">judgment are maintained through consultative </w:t>
      </w:r>
      <w:r w:rsidR="00D70BD3">
        <w:rPr>
          <w:color w:val="000000"/>
          <w:sz w:val="20"/>
          <w:szCs w:val="20"/>
        </w:rPr>
        <w:t>interactions</w:t>
      </w:r>
      <w:r w:rsidR="00D70BD3" w:rsidRPr="00215B77">
        <w:rPr>
          <w:color w:val="000000"/>
          <w:sz w:val="20"/>
          <w:szCs w:val="20"/>
        </w:rPr>
        <w:t xml:space="preserve"> rather than through</w:t>
      </w:r>
      <w:r w:rsidR="00D70BD3">
        <w:rPr>
          <w:color w:val="000000"/>
          <w:sz w:val="20"/>
          <w:szCs w:val="20"/>
        </w:rPr>
        <w:t xml:space="preserve"> </w:t>
      </w:r>
      <w:r w:rsidR="00D70BD3" w:rsidRPr="00215B77">
        <w:rPr>
          <w:color w:val="000000"/>
          <w:sz w:val="20"/>
          <w:szCs w:val="20"/>
        </w:rPr>
        <w:t xml:space="preserve">isolation. </w:t>
      </w:r>
    </w:p>
    <w:p w:rsidR="0069781C" w:rsidRDefault="0069781C" w:rsidP="00D70BD3">
      <w:pPr>
        <w:autoSpaceDE w:val="0"/>
        <w:autoSpaceDN w:val="0"/>
        <w:adjustRightInd w:val="0"/>
        <w:ind w:left="360"/>
        <w:jc w:val="both"/>
        <w:rPr>
          <w:color w:val="000000"/>
          <w:sz w:val="20"/>
          <w:szCs w:val="20"/>
        </w:rPr>
      </w:pPr>
    </w:p>
    <w:p w:rsidR="00D70BD3" w:rsidRPr="00215B77" w:rsidRDefault="00693206" w:rsidP="00D70BD3">
      <w:pPr>
        <w:autoSpaceDE w:val="0"/>
        <w:autoSpaceDN w:val="0"/>
        <w:adjustRightInd w:val="0"/>
        <w:ind w:left="360"/>
        <w:jc w:val="both"/>
        <w:rPr>
          <w:color w:val="000000"/>
          <w:sz w:val="20"/>
          <w:szCs w:val="20"/>
        </w:rPr>
      </w:pPr>
      <w:r>
        <w:rPr>
          <w:bCs/>
          <w:iCs/>
          <w:color w:val="000000"/>
          <w:sz w:val="20"/>
          <w:szCs w:val="20"/>
          <w:lang w:val="en-CA"/>
        </w:rPr>
        <w:t>Hypnotherapy</w:t>
      </w:r>
      <w:r w:rsidRPr="00215B77">
        <w:rPr>
          <w:color w:val="000000"/>
          <w:sz w:val="20"/>
          <w:szCs w:val="20"/>
        </w:rPr>
        <w:t xml:space="preserve"> </w:t>
      </w:r>
      <w:r w:rsidR="00D70BD3" w:rsidRPr="00215B77">
        <w:rPr>
          <w:color w:val="000000"/>
          <w:sz w:val="20"/>
          <w:szCs w:val="20"/>
        </w:rPr>
        <w:t>Professionals:</w:t>
      </w:r>
    </w:p>
    <w:p w:rsidR="00D70BD3" w:rsidRPr="00215B77" w:rsidRDefault="00D70BD3" w:rsidP="00D70BD3">
      <w:pPr>
        <w:autoSpaceDE w:val="0"/>
        <w:autoSpaceDN w:val="0"/>
        <w:adjustRightInd w:val="0"/>
        <w:jc w:val="both"/>
        <w:rPr>
          <w:color w:val="000000"/>
          <w:sz w:val="20"/>
          <w:szCs w:val="20"/>
        </w:rPr>
      </w:pPr>
    </w:p>
    <w:p w:rsidR="00D70BD3" w:rsidRDefault="00D70BD3" w:rsidP="00D70BD3">
      <w:pPr>
        <w:numPr>
          <w:ilvl w:val="0"/>
          <w:numId w:val="8"/>
        </w:numPr>
        <w:tabs>
          <w:tab w:val="left" w:pos="720"/>
        </w:tabs>
        <w:autoSpaceDE w:val="0"/>
        <w:autoSpaceDN w:val="0"/>
        <w:adjustRightInd w:val="0"/>
        <w:jc w:val="both"/>
        <w:rPr>
          <w:color w:val="000000"/>
          <w:sz w:val="20"/>
          <w:szCs w:val="20"/>
        </w:rPr>
      </w:pPr>
      <w:r w:rsidRPr="00215B77">
        <w:rPr>
          <w:color w:val="000000"/>
          <w:sz w:val="20"/>
          <w:szCs w:val="20"/>
        </w:rPr>
        <w:t>Honor all consultations, whether personal or client–related, with the</w:t>
      </w:r>
      <w:r>
        <w:rPr>
          <w:color w:val="000000"/>
          <w:sz w:val="20"/>
          <w:szCs w:val="20"/>
        </w:rPr>
        <w:t xml:space="preserve"> </w:t>
      </w:r>
      <w:r w:rsidRPr="00215B77">
        <w:rPr>
          <w:color w:val="000000"/>
          <w:sz w:val="20"/>
          <w:szCs w:val="20"/>
        </w:rPr>
        <w:t>highest professional regard and confidentiality.</w:t>
      </w:r>
      <w:r>
        <w:rPr>
          <w:color w:val="000000"/>
          <w:sz w:val="20"/>
          <w:szCs w:val="20"/>
        </w:rPr>
        <w:t xml:space="preserve"> </w:t>
      </w:r>
    </w:p>
    <w:p w:rsidR="00D70BD3" w:rsidRDefault="00D70BD3" w:rsidP="00D70BD3">
      <w:pPr>
        <w:autoSpaceDE w:val="0"/>
        <w:autoSpaceDN w:val="0"/>
        <w:adjustRightInd w:val="0"/>
        <w:ind w:left="360"/>
        <w:jc w:val="both"/>
        <w:rPr>
          <w:color w:val="000000"/>
          <w:sz w:val="20"/>
          <w:szCs w:val="20"/>
        </w:rPr>
      </w:pPr>
    </w:p>
    <w:p w:rsidR="00D70BD3" w:rsidRDefault="00D70BD3" w:rsidP="00D70BD3">
      <w:pPr>
        <w:numPr>
          <w:ilvl w:val="0"/>
          <w:numId w:val="8"/>
        </w:numPr>
        <w:tabs>
          <w:tab w:val="left" w:pos="720"/>
        </w:tabs>
        <w:autoSpaceDE w:val="0"/>
        <w:autoSpaceDN w:val="0"/>
        <w:adjustRightInd w:val="0"/>
        <w:jc w:val="both"/>
        <w:rPr>
          <w:color w:val="000000"/>
          <w:sz w:val="20"/>
          <w:szCs w:val="20"/>
        </w:rPr>
      </w:pPr>
      <w:r w:rsidRPr="00215B77">
        <w:rPr>
          <w:color w:val="000000"/>
          <w:sz w:val="20"/>
          <w:szCs w:val="20"/>
        </w:rPr>
        <w:t xml:space="preserve">Maintain sensitivity and professional </w:t>
      </w:r>
      <w:r w:rsidR="0069781C" w:rsidRPr="00215B77">
        <w:rPr>
          <w:color w:val="000000"/>
          <w:sz w:val="20"/>
          <w:szCs w:val="20"/>
        </w:rPr>
        <w:t>protocol when</w:t>
      </w:r>
      <w:r w:rsidRPr="00215B77">
        <w:rPr>
          <w:color w:val="000000"/>
          <w:sz w:val="20"/>
          <w:szCs w:val="20"/>
        </w:rPr>
        <w:t xml:space="preserve"> receiving or initiating referrals.</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8"/>
        </w:numPr>
        <w:tabs>
          <w:tab w:val="left" w:pos="720"/>
        </w:tabs>
        <w:autoSpaceDE w:val="0"/>
        <w:autoSpaceDN w:val="0"/>
        <w:adjustRightInd w:val="0"/>
        <w:jc w:val="both"/>
        <w:rPr>
          <w:color w:val="000000"/>
          <w:sz w:val="20"/>
          <w:szCs w:val="20"/>
        </w:rPr>
      </w:pPr>
      <w:r w:rsidRPr="00215B77">
        <w:rPr>
          <w:color w:val="000000"/>
          <w:sz w:val="20"/>
          <w:szCs w:val="20"/>
        </w:rPr>
        <w:t xml:space="preserve">Respect each other and support the integrity and </w:t>
      </w:r>
      <w:proofErr w:type="spellStart"/>
      <w:r w:rsidRPr="00215B77">
        <w:rPr>
          <w:color w:val="000000"/>
          <w:sz w:val="20"/>
          <w:szCs w:val="20"/>
        </w:rPr>
        <w:t>well being</w:t>
      </w:r>
      <w:proofErr w:type="spellEnd"/>
      <w:r w:rsidRPr="00215B77">
        <w:rPr>
          <w:color w:val="000000"/>
          <w:sz w:val="20"/>
          <w:szCs w:val="20"/>
        </w:rPr>
        <w:t xml:space="preserve"> of their</w:t>
      </w:r>
      <w:r>
        <w:rPr>
          <w:color w:val="000000"/>
          <w:sz w:val="20"/>
          <w:szCs w:val="20"/>
        </w:rPr>
        <w:t xml:space="preserve"> </w:t>
      </w:r>
      <w:r w:rsidRPr="00215B77">
        <w:rPr>
          <w:color w:val="000000"/>
          <w:sz w:val="20"/>
          <w:szCs w:val="20"/>
        </w:rPr>
        <w:t>colleagues.</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8"/>
        </w:numPr>
        <w:tabs>
          <w:tab w:val="left" w:pos="720"/>
        </w:tabs>
        <w:autoSpaceDE w:val="0"/>
        <w:autoSpaceDN w:val="0"/>
        <w:adjustRightInd w:val="0"/>
        <w:jc w:val="both"/>
        <w:rPr>
          <w:color w:val="000000"/>
          <w:sz w:val="20"/>
          <w:szCs w:val="20"/>
        </w:rPr>
      </w:pPr>
      <w:r w:rsidRPr="00215B77">
        <w:rPr>
          <w:color w:val="000000"/>
          <w:sz w:val="20"/>
          <w:szCs w:val="20"/>
        </w:rPr>
        <w:t>Take collegial and responsible action when concerns about or direct</w:t>
      </w:r>
      <w:r>
        <w:rPr>
          <w:color w:val="000000"/>
          <w:sz w:val="20"/>
          <w:szCs w:val="20"/>
        </w:rPr>
        <w:t xml:space="preserve"> </w:t>
      </w:r>
      <w:r w:rsidRPr="00215B77">
        <w:rPr>
          <w:color w:val="000000"/>
          <w:sz w:val="20"/>
          <w:szCs w:val="20"/>
        </w:rPr>
        <w:t>knowledge of incompetence, impairment, misconduct or violations against</w:t>
      </w:r>
      <w:r>
        <w:rPr>
          <w:color w:val="000000"/>
          <w:sz w:val="20"/>
          <w:szCs w:val="20"/>
        </w:rPr>
        <w:t xml:space="preserve"> </w:t>
      </w:r>
      <w:r w:rsidRPr="00215B77">
        <w:rPr>
          <w:color w:val="000000"/>
          <w:sz w:val="20"/>
          <w:szCs w:val="20"/>
        </w:rPr>
        <w:t>this code arise.</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tabs>
          <w:tab w:val="left" w:pos="360"/>
        </w:tabs>
        <w:autoSpaceDE w:val="0"/>
        <w:autoSpaceDN w:val="0"/>
        <w:adjustRightInd w:val="0"/>
        <w:jc w:val="both"/>
        <w:rPr>
          <w:rFonts w:ascii="Times New Roman Bold"/>
          <w:b/>
          <w:bCs/>
          <w:caps/>
          <w:color w:val="000000"/>
        </w:rPr>
      </w:pPr>
    </w:p>
    <w:p w:rsidR="00D70BD3" w:rsidRPr="00D228DC" w:rsidRDefault="00D70BD3" w:rsidP="00D70BD3">
      <w:pPr>
        <w:tabs>
          <w:tab w:val="left" w:pos="360"/>
        </w:tabs>
        <w:autoSpaceDE w:val="0"/>
        <w:autoSpaceDN w:val="0"/>
        <w:adjustRightInd w:val="0"/>
        <w:jc w:val="both"/>
        <w:rPr>
          <w:rFonts w:ascii="Times New Roman Bold"/>
          <w:b/>
          <w:bCs/>
          <w:caps/>
          <w:color w:val="000000"/>
        </w:rPr>
      </w:pPr>
      <w:r w:rsidRPr="00D228DC">
        <w:rPr>
          <w:rFonts w:ascii="Times New Roman Bold"/>
          <w:b/>
          <w:bCs/>
          <w:caps/>
          <w:color w:val="000000"/>
        </w:rPr>
        <w:t xml:space="preserve">F. </w:t>
      </w:r>
      <w:r w:rsidRPr="00D228DC">
        <w:rPr>
          <w:rFonts w:ascii="Times New Roman Bold"/>
          <w:b/>
          <w:bCs/>
          <w:caps/>
          <w:color w:val="000000"/>
        </w:rPr>
        <w:tab/>
        <w:t>In Advertising</w:t>
      </w:r>
    </w:p>
    <w:p w:rsidR="00D70BD3" w:rsidRPr="00D228DC" w:rsidRDefault="00D70BD3" w:rsidP="00D70BD3">
      <w:pPr>
        <w:autoSpaceDE w:val="0"/>
        <w:autoSpaceDN w:val="0"/>
        <w:adjustRightInd w:val="0"/>
        <w:jc w:val="both"/>
        <w:rPr>
          <w:b/>
          <w:bCs/>
          <w:color w:val="000000"/>
        </w:rPr>
      </w:pPr>
    </w:p>
    <w:p w:rsidR="0069781C" w:rsidRDefault="00693206" w:rsidP="00D70BD3">
      <w:pPr>
        <w:autoSpaceDE w:val="0"/>
        <w:autoSpaceDN w:val="0"/>
        <w:adjustRightInd w:val="0"/>
        <w:ind w:left="360"/>
        <w:jc w:val="both"/>
        <w:rPr>
          <w:color w:val="000000"/>
          <w:sz w:val="20"/>
          <w:szCs w:val="20"/>
        </w:rPr>
      </w:pPr>
      <w:r>
        <w:rPr>
          <w:bCs/>
          <w:iCs/>
          <w:color w:val="000000"/>
          <w:sz w:val="20"/>
          <w:szCs w:val="20"/>
          <w:lang w:val="en-CA"/>
        </w:rPr>
        <w:t>Hypnotherapy</w:t>
      </w:r>
      <w:r w:rsidRPr="00D228DC">
        <w:rPr>
          <w:color w:val="000000"/>
          <w:sz w:val="20"/>
          <w:szCs w:val="20"/>
        </w:rPr>
        <w:t xml:space="preserve"> </w:t>
      </w:r>
      <w:r w:rsidR="00D70BD3" w:rsidRPr="00D228DC">
        <w:rPr>
          <w:color w:val="000000"/>
          <w:sz w:val="20"/>
          <w:szCs w:val="20"/>
        </w:rPr>
        <w:t>Professionals engage in appropriate informational activities that</w:t>
      </w:r>
      <w:r w:rsidR="00D70BD3">
        <w:rPr>
          <w:color w:val="000000"/>
          <w:sz w:val="20"/>
          <w:szCs w:val="20"/>
        </w:rPr>
        <w:t xml:space="preserve"> </w:t>
      </w:r>
      <w:r w:rsidR="00D70BD3" w:rsidRPr="00D228DC">
        <w:rPr>
          <w:color w:val="000000"/>
          <w:sz w:val="20"/>
          <w:szCs w:val="20"/>
        </w:rPr>
        <w:t>educate the public about their professional qualifications and individual scopes of</w:t>
      </w:r>
      <w:r w:rsidR="00D70BD3">
        <w:rPr>
          <w:color w:val="000000"/>
          <w:sz w:val="20"/>
          <w:szCs w:val="20"/>
        </w:rPr>
        <w:t xml:space="preserve"> </w:t>
      </w:r>
      <w:r w:rsidR="00D70BD3" w:rsidRPr="00D228DC">
        <w:rPr>
          <w:color w:val="000000"/>
          <w:sz w:val="20"/>
          <w:szCs w:val="20"/>
        </w:rPr>
        <w:t xml:space="preserve">practice. </w:t>
      </w:r>
    </w:p>
    <w:p w:rsidR="0069781C" w:rsidRDefault="0069781C" w:rsidP="00D70BD3">
      <w:pPr>
        <w:autoSpaceDE w:val="0"/>
        <w:autoSpaceDN w:val="0"/>
        <w:adjustRightInd w:val="0"/>
        <w:ind w:left="360"/>
        <w:jc w:val="both"/>
        <w:rPr>
          <w:color w:val="000000"/>
          <w:sz w:val="20"/>
          <w:szCs w:val="20"/>
        </w:rPr>
      </w:pPr>
    </w:p>
    <w:p w:rsidR="00D70BD3" w:rsidRPr="00D228DC" w:rsidRDefault="00693206" w:rsidP="00D70BD3">
      <w:pPr>
        <w:autoSpaceDE w:val="0"/>
        <w:autoSpaceDN w:val="0"/>
        <w:adjustRightInd w:val="0"/>
        <w:ind w:left="360"/>
        <w:jc w:val="both"/>
        <w:rPr>
          <w:color w:val="000000"/>
          <w:sz w:val="20"/>
          <w:szCs w:val="20"/>
        </w:rPr>
      </w:pPr>
      <w:r>
        <w:rPr>
          <w:bCs/>
          <w:iCs/>
          <w:color w:val="000000"/>
          <w:sz w:val="20"/>
          <w:szCs w:val="20"/>
          <w:lang w:val="en-CA"/>
        </w:rPr>
        <w:t>Hypnotherapy</w:t>
      </w:r>
      <w:r w:rsidRPr="00D228DC">
        <w:rPr>
          <w:color w:val="000000"/>
          <w:sz w:val="20"/>
          <w:szCs w:val="20"/>
        </w:rPr>
        <w:t xml:space="preserve"> </w:t>
      </w:r>
      <w:r w:rsidR="00D70BD3" w:rsidRPr="00D228DC">
        <w:rPr>
          <w:color w:val="000000"/>
          <w:sz w:val="20"/>
          <w:szCs w:val="20"/>
        </w:rPr>
        <w:t>Professionals:</w:t>
      </w:r>
    </w:p>
    <w:p w:rsidR="00D70BD3" w:rsidRPr="00D228DC" w:rsidRDefault="00D70BD3" w:rsidP="00D70BD3">
      <w:pPr>
        <w:autoSpaceDE w:val="0"/>
        <w:autoSpaceDN w:val="0"/>
        <w:adjustRightInd w:val="0"/>
        <w:jc w:val="both"/>
        <w:rPr>
          <w:color w:val="000000"/>
          <w:sz w:val="20"/>
          <w:szCs w:val="20"/>
        </w:rPr>
      </w:pPr>
    </w:p>
    <w:p w:rsidR="00D70BD3" w:rsidRDefault="00D70BD3" w:rsidP="00D70BD3">
      <w:pPr>
        <w:numPr>
          <w:ilvl w:val="0"/>
          <w:numId w:val="9"/>
        </w:numPr>
        <w:autoSpaceDE w:val="0"/>
        <w:autoSpaceDN w:val="0"/>
        <w:adjustRightInd w:val="0"/>
        <w:jc w:val="both"/>
        <w:rPr>
          <w:color w:val="000000"/>
          <w:sz w:val="20"/>
          <w:szCs w:val="20"/>
        </w:rPr>
      </w:pPr>
      <w:r w:rsidRPr="00D228DC">
        <w:rPr>
          <w:color w:val="000000"/>
          <w:sz w:val="20"/>
          <w:szCs w:val="20"/>
        </w:rPr>
        <w:t>Represent their competencies, education, training and experience relevant</w:t>
      </w:r>
      <w:r>
        <w:rPr>
          <w:color w:val="000000"/>
          <w:sz w:val="20"/>
          <w:szCs w:val="20"/>
        </w:rPr>
        <w:t xml:space="preserve"> </w:t>
      </w:r>
      <w:r w:rsidRPr="00D228DC">
        <w:rPr>
          <w:color w:val="000000"/>
          <w:sz w:val="20"/>
          <w:szCs w:val="20"/>
        </w:rPr>
        <w:t xml:space="preserve">to their practice of </w:t>
      </w:r>
      <w:r w:rsidR="00693206">
        <w:rPr>
          <w:bCs/>
          <w:iCs/>
          <w:color w:val="000000"/>
          <w:sz w:val="20"/>
          <w:szCs w:val="20"/>
          <w:lang w:val="en-CA"/>
        </w:rPr>
        <w:t>Hypnotherapy</w:t>
      </w:r>
      <w:r w:rsidRPr="00D228DC">
        <w:rPr>
          <w:color w:val="000000"/>
          <w:sz w:val="20"/>
          <w:szCs w:val="20"/>
        </w:rPr>
        <w:t>, education and counseling in an accurate</w:t>
      </w:r>
      <w:r>
        <w:rPr>
          <w:color w:val="000000"/>
          <w:sz w:val="20"/>
          <w:szCs w:val="20"/>
        </w:rPr>
        <w:t xml:space="preserve"> </w:t>
      </w:r>
      <w:r w:rsidRPr="00D228DC">
        <w:rPr>
          <w:color w:val="000000"/>
          <w:sz w:val="20"/>
          <w:szCs w:val="20"/>
        </w:rPr>
        <w:t>manner.</w:t>
      </w:r>
      <w:r>
        <w:rPr>
          <w:color w:val="000000"/>
          <w:sz w:val="20"/>
          <w:szCs w:val="20"/>
        </w:rPr>
        <w:t xml:space="preserve"> </w:t>
      </w:r>
    </w:p>
    <w:p w:rsidR="00693206" w:rsidRDefault="00693206" w:rsidP="00693206">
      <w:pPr>
        <w:autoSpaceDE w:val="0"/>
        <w:autoSpaceDN w:val="0"/>
        <w:adjustRightInd w:val="0"/>
        <w:ind w:left="720"/>
        <w:jc w:val="both"/>
        <w:rPr>
          <w:color w:val="000000"/>
          <w:sz w:val="20"/>
          <w:szCs w:val="20"/>
        </w:rPr>
      </w:pPr>
    </w:p>
    <w:p w:rsidR="00D70BD3" w:rsidRDefault="00D70BD3" w:rsidP="00D70BD3">
      <w:pPr>
        <w:numPr>
          <w:ilvl w:val="0"/>
          <w:numId w:val="9"/>
        </w:numPr>
        <w:tabs>
          <w:tab w:val="left" w:pos="720"/>
        </w:tabs>
        <w:autoSpaceDE w:val="0"/>
        <w:autoSpaceDN w:val="0"/>
        <w:adjustRightInd w:val="0"/>
        <w:jc w:val="both"/>
        <w:rPr>
          <w:color w:val="000000"/>
          <w:sz w:val="20"/>
          <w:szCs w:val="20"/>
        </w:rPr>
      </w:pPr>
      <w:r w:rsidRPr="00D228DC">
        <w:rPr>
          <w:color w:val="000000"/>
          <w:sz w:val="20"/>
          <w:szCs w:val="20"/>
        </w:rPr>
        <w:t>Do not use any professional identification (business cards, letterhead,</w:t>
      </w:r>
      <w:r>
        <w:rPr>
          <w:color w:val="000000"/>
          <w:sz w:val="20"/>
          <w:szCs w:val="20"/>
        </w:rPr>
        <w:t xml:space="preserve"> </w:t>
      </w:r>
      <w:r w:rsidRPr="00D228DC">
        <w:rPr>
          <w:color w:val="000000"/>
          <w:sz w:val="20"/>
          <w:szCs w:val="20"/>
        </w:rPr>
        <w:t>Internet or telephone directory, etc.) if it is false, misleading, fraudulent or</w:t>
      </w:r>
      <w:r>
        <w:rPr>
          <w:color w:val="000000"/>
          <w:sz w:val="20"/>
          <w:szCs w:val="20"/>
        </w:rPr>
        <w:t xml:space="preserve"> </w:t>
      </w:r>
      <w:r w:rsidRPr="00D228DC">
        <w:rPr>
          <w:color w:val="000000"/>
          <w:sz w:val="20"/>
          <w:szCs w:val="20"/>
        </w:rPr>
        <w:t>deceptive.</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9"/>
        </w:numPr>
        <w:tabs>
          <w:tab w:val="left" w:pos="720"/>
        </w:tabs>
        <w:autoSpaceDE w:val="0"/>
        <w:autoSpaceDN w:val="0"/>
        <w:adjustRightInd w:val="0"/>
        <w:jc w:val="both"/>
        <w:rPr>
          <w:color w:val="000000"/>
          <w:sz w:val="20"/>
          <w:szCs w:val="20"/>
        </w:rPr>
      </w:pPr>
      <w:r w:rsidRPr="00D228DC">
        <w:rPr>
          <w:color w:val="000000"/>
          <w:sz w:val="20"/>
          <w:szCs w:val="20"/>
        </w:rPr>
        <w:t>List and claim as evidence only degrees and certifications that are earned</w:t>
      </w:r>
      <w:r>
        <w:rPr>
          <w:color w:val="000000"/>
          <w:sz w:val="20"/>
          <w:szCs w:val="20"/>
        </w:rPr>
        <w:t xml:space="preserve"> f</w:t>
      </w:r>
      <w:r w:rsidRPr="00D228DC">
        <w:rPr>
          <w:color w:val="000000"/>
          <w:sz w:val="20"/>
          <w:szCs w:val="20"/>
        </w:rPr>
        <w:t>rom educational institutions and/or training programs recognized by the</w:t>
      </w:r>
      <w:r>
        <w:rPr>
          <w:color w:val="000000"/>
          <w:sz w:val="20"/>
          <w:szCs w:val="20"/>
        </w:rPr>
        <w:t xml:space="preserve"> </w:t>
      </w:r>
      <w:r w:rsidRPr="00D228DC">
        <w:rPr>
          <w:color w:val="000000"/>
          <w:sz w:val="20"/>
          <w:szCs w:val="20"/>
        </w:rPr>
        <w:t xml:space="preserve">certifying organizations of </w:t>
      </w:r>
      <w:r w:rsidR="0069781C">
        <w:rPr>
          <w:bCs/>
          <w:iCs/>
          <w:color w:val="000000"/>
          <w:sz w:val="20"/>
          <w:szCs w:val="20"/>
          <w:lang w:val="en-CA"/>
        </w:rPr>
        <w:t>CACHE</w:t>
      </w:r>
      <w:r w:rsidRPr="00D228DC">
        <w:rPr>
          <w:color w:val="000000"/>
          <w:sz w:val="20"/>
          <w:szCs w:val="20"/>
        </w:rPr>
        <w:t>.</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9"/>
        </w:numPr>
        <w:tabs>
          <w:tab w:val="left" w:pos="720"/>
        </w:tabs>
        <w:autoSpaceDE w:val="0"/>
        <w:autoSpaceDN w:val="0"/>
        <w:adjustRightInd w:val="0"/>
        <w:jc w:val="both"/>
        <w:rPr>
          <w:color w:val="000000"/>
          <w:sz w:val="20"/>
          <w:szCs w:val="20"/>
        </w:rPr>
      </w:pPr>
      <w:r w:rsidRPr="00D228DC">
        <w:rPr>
          <w:color w:val="000000"/>
          <w:sz w:val="20"/>
          <w:szCs w:val="20"/>
        </w:rPr>
        <w:t>Ascertain that the qualifications of their employees, supervisees and</w:t>
      </w:r>
      <w:r>
        <w:rPr>
          <w:color w:val="000000"/>
          <w:sz w:val="20"/>
          <w:szCs w:val="20"/>
        </w:rPr>
        <w:t xml:space="preserve"> </w:t>
      </w:r>
      <w:r w:rsidRPr="00D228DC">
        <w:rPr>
          <w:color w:val="000000"/>
          <w:sz w:val="20"/>
          <w:szCs w:val="20"/>
        </w:rPr>
        <w:t>students are represented in a manner that is not false, misleading,</w:t>
      </w:r>
      <w:r>
        <w:rPr>
          <w:color w:val="000000"/>
          <w:sz w:val="20"/>
          <w:szCs w:val="20"/>
        </w:rPr>
        <w:t xml:space="preserve"> </w:t>
      </w:r>
      <w:r w:rsidRPr="00D228DC">
        <w:rPr>
          <w:color w:val="000000"/>
          <w:sz w:val="20"/>
          <w:szCs w:val="20"/>
        </w:rPr>
        <w:t>fraudulent or deceptive.</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9"/>
        </w:numPr>
        <w:tabs>
          <w:tab w:val="left" w:pos="720"/>
        </w:tabs>
        <w:autoSpaceDE w:val="0"/>
        <w:autoSpaceDN w:val="0"/>
        <w:adjustRightInd w:val="0"/>
        <w:jc w:val="both"/>
        <w:rPr>
          <w:color w:val="000000"/>
          <w:sz w:val="20"/>
          <w:szCs w:val="20"/>
        </w:rPr>
      </w:pPr>
      <w:r w:rsidRPr="00D228DC">
        <w:rPr>
          <w:color w:val="000000"/>
          <w:sz w:val="20"/>
          <w:szCs w:val="20"/>
        </w:rPr>
        <w:t>Represent themselves as providing specialized services only if they have</w:t>
      </w:r>
      <w:r>
        <w:rPr>
          <w:color w:val="000000"/>
          <w:sz w:val="20"/>
          <w:szCs w:val="20"/>
        </w:rPr>
        <w:t xml:space="preserve"> </w:t>
      </w:r>
      <w:r w:rsidRPr="00D228DC">
        <w:rPr>
          <w:color w:val="000000"/>
          <w:sz w:val="20"/>
          <w:szCs w:val="20"/>
        </w:rPr>
        <w:t>the appropriate education, training or supervised experience.</w:t>
      </w:r>
    </w:p>
    <w:p w:rsidR="00D70BD3" w:rsidRDefault="00D70BD3" w:rsidP="00D70BD3">
      <w:pPr>
        <w:autoSpaceDE w:val="0"/>
        <w:autoSpaceDN w:val="0"/>
        <w:adjustRightInd w:val="0"/>
        <w:jc w:val="both"/>
        <w:rPr>
          <w:color w:val="000000"/>
          <w:sz w:val="20"/>
          <w:szCs w:val="20"/>
        </w:rPr>
      </w:pPr>
    </w:p>
    <w:p w:rsidR="00D70BD3" w:rsidRDefault="00D70BD3" w:rsidP="00D70BD3">
      <w:pPr>
        <w:autoSpaceDE w:val="0"/>
        <w:autoSpaceDN w:val="0"/>
        <w:adjustRightInd w:val="0"/>
        <w:jc w:val="both"/>
        <w:rPr>
          <w:color w:val="000000"/>
          <w:sz w:val="20"/>
          <w:szCs w:val="20"/>
        </w:rPr>
      </w:pPr>
    </w:p>
    <w:p w:rsidR="00D70BD3" w:rsidRPr="004C143F" w:rsidRDefault="00D70BD3" w:rsidP="00D70BD3">
      <w:pPr>
        <w:autoSpaceDE w:val="0"/>
        <w:autoSpaceDN w:val="0"/>
        <w:adjustRightInd w:val="0"/>
        <w:jc w:val="both"/>
        <w:rPr>
          <w:rFonts w:ascii="Times New Roman Bold"/>
          <w:b/>
          <w:caps/>
          <w:color w:val="000000"/>
        </w:rPr>
      </w:pPr>
      <w:r w:rsidRPr="004C143F">
        <w:rPr>
          <w:rFonts w:ascii="Times New Roman Bold"/>
          <w:b/>
          <w:caps/>
          <w:color w:val="000000"/>
        </w:rPr>
        <w:t>G. In Research</w:t>
      </w:r>
    </w:p>
    <w:p w:rsidR="00D70BD3" w:rsidRDefault="00D70BD3" w:rsidP="00D70BD3">
      <w:pPr>
        <w:autoSpaceDE w:val="0"/>
        <w:autoSpaceDN w:val="0"/>
        <w:adjustRightInd w:val="0"/>
        <w:jc w:val="both"/>
        <w:rPr>
          <w:color w:val="000000"/>
          <w:sz w:val="20"/>
          <w:szCs w:val="20"/>
        </w:rPr>
      </w:pPr>
    </w:p>
    <w:p w:rsidR="0069781C" w:rsidRDefault="00693206" w:rsidP="00D70BD3">
      <w:pPr>
        <w:autoSpaceDE w:val="0"/>
        <w:autoSpaceDN w:val="0"/>
        <w:adjustRightInd w:val="0"/>
        <w:ind w:left="360"/>
        <w:jc w:val="both"/>
        <w:rPr>
          <w:color w:val="000000"/>
          <w:sz w:val="20"/>
          <w:szCs w:val="20"/>
        </w:rPr>
      </w:pPr>
      <w:r>
        <w:rPr>
          <w:bCs/>
          <w:iCs/>
          <w:color w:val="000000"/>
          <w:sz w:val="20"/>
          <w:szCs w:val="20"/>
          <w:lang w:val="en-CA"/>
        </w:rPr>
        <w:t>Hypnotherapy</w:t>
      </w:r>
      <w:r w:rsidRPr="004C143F">
        <w:rPr>
          <w:color w:val="000000"/>
          <w:sz w:val="20"/>
          <w:szCs w:val="20"/>
        </w:rPr>
        <w:t xml:space="preserve"> </w:t>
      </w:r>
      <w:r w:rsidR="00D70BD3" w:rsidRPr="004C143F">
        <w:rPr>
          <w:color w:val="000000"/>
          <w:sz w:val="20"/>
          <w:szCs w:val="20"/>
        </w:rPr>
        <w:t>Professionals engaging in research follow guidelines and</w:t>
      </w:r>
      <w:r w:rsidR="00D70BD3">
        <w:rPr>
          <w:color w:val="000000"/>
          <w:sz w:val="20"/>
          <w:szCs w:val="20"/>
        </w:rPr>
        <w:t xml:space="preserve"> </w:t>
      </w:r>
      <w:r w:rsidR="00D70BD3" w:rsidRPr="004C143F">
        <w:rPr>
          <w:color w:val="000000"/>
          <w:sz w:val="20"/>
          <w:szCs w:val="20"/>
        </w:rPr>
        <w:t>applicable laws that strive to protect the dignity, privacy and well-being of all</w:t>
      </w:r>
      <w:r w:rsidR="00D70BD3">
        <w:rPr>
          <w:color w:val="000000"/>
          <w:sz w:val="20"/>
          <w:szCs w:val="20"/>
        </w:rPr>
        <w:t xml:space="preserve"> </w:t>
      </w:r>
      <w:r w:rsidR="00D70BD3" w:rsidRPr="004C143F">
        <w:rPr>
          <w:color w:val="000000"/>
          <w:sz w:val="20"/>
          <w:szCs w:val="20"/>
        </w:rPr>
        <w:t>participants.</w:t>
      </w:r>
    </w:p>
    <w:p w:rsidR="0069781C" w:rsidRDefault="0069781C" w:rsidP="00D70BD3">
      <w:pPr>
        <w:autoSpaceDE w:val="0"/>
        <w:autoSpaceDN w:val="0"/>
        <w:adjustRightInd w:val="0"/>
        <w:ind w:left="360"/>
        <w:jc w:val="both"/>
        <w:rPr>
          <w:color w:val="000000"/>
          <w:sz w:val="20"/>
          <w:szCs w:val="20"/>
        </w:rPr>
      </w:pPr>
    </w:p>
    <w:p w:rsidR="00D70BD3" w:rsidRPr="004C143F" w:rsidRDefault="00D70BD3" w:rsidP="00D70BD3">
      <w:pPr>
        <w:autoSpaceDE w:val="0"/>
        <w:autoSpaceDN w:val="0"/>
        <w:adjustRightInd w:val="0"/>
        <w:ind w:left="360"/>
        <w:jc w:val="both"/>
        <w:rPr>
          <w:color w:val="000000"/>
          <w:sz w:val="20"/>
          <w:szCs w:val="20"/>
        </w:rPr>
      </w:pPr>
      <w:r w:rsidRPr="004C143F">
        <w:rPr>
          <w:color w:val="000000"/>
          <w:sz w:val="20"/>
          <w:szCs w:val="20"/>
        </w:rPr>
        <w:t xml:space="preserve"> </w:t>
      </w:r>
      <w:r w:rsidR="00693206">
        <w:rPr>
          <w:bCs/>
          <w:iCs/>
          <w:color w:val="000000"/>
          <w:sz w:val="20"/>
          <w:szCs w:val="20"/>
          <w:lang w:val="en-CA"/>
        </w:rPr>
        <w:t>Hypnotherapy</w:t>
      </w:r>
      <w:r w:rsidR="00693206" w:rsidRPr="004C143F">
        <w:rPr>
          <w:color w:val="000000"/>
          <w:sz w:val="20"/>
          <w:szCs w:val="20"/>
        </w:rPr>
        <w:t xml:space="preserve"> </w:t>
      </w:r>
      <w:r w:rsidRPr="004C143F">
        <w:rPr>
          <w:color w:val="000000"/>
          <w:sz w:val="20"/>
          <w:szCs w:val="20"/>
        </w:rPr>
        <w:t>Professionals:</w:t>
      </w:r>
    </w:p>
    <w:p w:rsidR="00D70BD3" w:rsidRPr="004C143F"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FF"/>
          <w:sz w:val="20"/>
          <w:szCs w:val="20"/>
        </w:rPr>
      </w:pPr>
      <w:r w:rsidRPr="004C143F">
        <w:rPr>
          <w:color w:val="000000"/>
          <w:sz w:val="20"/>
          <w:szCs w:val="20"/>
        </w:rPr>
        <w:t>Engage only in research within the boundaries of their competence</w:t>
      </w:r>
      <w:r w:rsidRPr="004C143F">
        <w:rPr>
          <w:color w:val="0000FF"/>
          <w:sz w:val="20"/>
          <w:szCs w:val="20"/>
        </w:rPr>
        <w:t>.</w:t>
      </w:r>
    </w:p>
    <w:p w:rsidR="00D70BD3" w:rsidRDefault="00D70BD3" w:rsidP="00D70BD3">
      <w:pPr>
        <w:autoSpaceDE w:val="0"/>
        <w:autoSpaceDN w:val="0"/>
        <w:adjustRightInd w:val="0"/>
        <w:ind w:left="360"/>
        <w:jc w:val="both"/>
        <w:rPr>
          <w:color w:val="0000FF"/>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sz w:val="20"/>
          <w:szCs w:val="20"/>
        </w:rPr>
        <w:t>In research activities involving human participants, are aware of and</w:t>
      </w:r>
      <w:r>
        <w:rPr>
          <w:sz w:val="20"/>
          <w:szCs w:val="20"/>
        </w:rPr>
        <w:t xml:space="preserve"> </w:t>
      </w:r>
      <w:r w:rsidRPr="004C143F">
        <w:rPr>
          <w:sz w:val="20"/>
          <w:szCs w:val="20"/>
        </w:rPr>
        <w:t>ensure that</w:t>
      </w:r>
      <w:r w:rsidRPr="004C143F">
        <w:rPr>
          <w:color w:val="000000"/>
          <w:sz w:val="20"/>
          <w:szCs w:val="20"/>
        </w:rPr>
        <w:t xml:space="preserve"> the research question, design and implementation are in full</w:t>
      </w:r>
      <w:r>
        <w:rPr>
          <w:color w:val="000000"/>
          <w:sz w:val="20"/>
          <w:szCs w:val="20"/>
        </w:rPr>
        <w:t xml:space="preserve"> </w:t>
      </w:r>
      <w:r w:rsidRPr="004C143F">
        <w:rPr>
          <w:color w:val="000000"/>
          <w:sz w:val="20"/>
          <w:szCs w:val="20"/>
        </w:rPr>
        <w:t>compliance with ethical principles.</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Adhere to informed consent, including a clear and understandable</w:t>
      </w:r>
      <w:r>
        <w:rPr>
          <w:color w:val="000000"/>
          <w:sz w:val="20"/>
          <w:szCs w:val="20"/>
        </w:rPr>
        <w:t xml:space="preserve"> </w:t>
      </w:r>
      <w:r w:rsidRPr="004C143F">
        <w:rPr>
          <w:color w:val="000000"/>
          <w:sz w:val="20"/>
          <w:szCs w:val="20"/>
        </w:rPr>
        <w:t>explanation of the procedures, a description of the risks and benefits, and</w:t>
      </w:r>
      <w:r>
        <w:rPr>
          <w:color w:val="000000"/>
          <w:sz w:val="20"/>
          <w:szCs w:val="20"/>
        </w:rPr>
        <w:t xml:space="preserve"> </w:t>
      </w:r>
      <w:r w:rsidRPr="004C143F">
        <w:rPr>
          <w:color w:val="000000"/>
          <w:sz w:val="20"/>
          <w:szCs w:val="20"/>
        </w:rPr>
        <w:t>the duration of the desired participation.</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Inform all participants of the right to withdraw consent and to discontinue</w:t>
      </w:r>
      <w:r>
        <w:rPr>
          <w:color w:val="000000"/>
          <w:sz w:val="20"/>
          <w:szCs w:val="20"/>
        </w:rPr>
        <w:t xml:space="preserve"> </w:t>
      </w:r>
      <w:r w:rsidRPr="004C143F">
        <w:rPr>
          <w:color w:val="000000"/>
          <w:sz w:val="20"/>
          <w:szCs w:val="20"/>
        </w:rPr>
        <w:t>involvement at any time.</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Engage in research while being sensitive to the cultural characteristics of</w:t>
      </w:r>
      <w:r>
        <w:rPr>
          <w:color w:val="000000"/>
          <w:sz w:val="20"/>
          <w:szCs w:val="20"/>
        </w:rPr>
        <w:t xml:space="preserve"> </w:t>
      </w:r>
      <w:r w:rsidRPr="004C143F">
        <w:rPr>
          <w:color w:val="000000"/>
          <w:sz w:val="20"/>
          <w:szCs w:val="20"/>
        </w:rPr>
        <w:t>participants.</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Maintain the confidentiality of all research participants and inform</w:t>
      </w:r>
      <w:r>
        <w:rPr>
          <w:color w:val="000000"/>
          <w:sz w:val="20"/>
          <w:szCs w:val="20"/>
        </w:rPr>
        <w:t xml:space="preserve"> </w:t>
      </w:r>
      <w:r w:rsidRPr="004C143F">
        <w:rPr>
          <w:color w:val="000000"/>
          <w:sz w:val="20"/>
          <w:szCs w:val="20"/>
        </w:rPr>
        <w:t>participants of any limits of that confidentiality.</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Use any information obtained through research for professional purposes</w:t>
      </w:r>
      <w:r>
        <w:rPr>
          <w:color w:val="000000"/>
          <w:sz w:val="20"/>
          <w:szCs w:val="20"/>
        </w:rPr>
        <w:t xml:space="preserve"> </w:t>
      </w:r>
      <w:r w:rsidRPr="004C143F">
        <w:rPr>
          <w:color w:val="000000"/>
          <w:sz w:val="20"/>
          <w:szCs w:val="20"/>
        </w:rPr>
        <w:t>only.</w:t>
      </w:r>
      <w:r>
        <w:rPr>
          <w:color w:val="000000"/>
          <w:sz w:val="20"/>
          <w:szCs w:val="20"/>
        </w:rPr>
        <w:t xml:space="preserve"> </w:t>
      </w:r>
    </w:p>
    <w:p w:rsidR="0069781C" w:rsidRDefault="0069781C" w:rsidP="0069781C">
      <w:pPr>
        <w:pStyle w:val="ListParagraph"/>
        <w:rPr>
          <w:color w:val="000000"/>
          <w:sz w:val="20"/>
          <w:szCs w:val="20"/>
        </w:rPr>
      </w:pPr>
    </w:p>
    <w:p w:rsidR="0069781C" w:rsidRDefault="0069781C" w:rsidP="0069781C">
      <w:pPr>
        <w:tabs>
          <w:tab w:val="left" w:pos="720"/>
        </w:tabs>
        <w:autoSpaceDE w:val="0"/>
        <w:autoSpaceDN w:val="0"/>
        <w:adjustRightInd w:val="0"/>
        <w:jc w:val="both"/>
        <w:rPr>
          <w:color w:val="000000"/>
          <w:sz w:val="20"/>
          <w:szCs w:val="20"/>
        </w:rPr>
      </w:pP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Pr>
          <w:color w:val="000000"/>
          <w:sz w:val="20"/>
          <w:szCs w:val="20"/>
        </w:rPr>
        <w:t>E</w:t>
      </w:r>
      <w:r w:rsidRPr="004C143F">
        <w:rPr>
          <w:color w:val="000000"/>
          <w:sz w:val="20"/>
          <w:szCs w:val="20"/>
        </w:rPr>
        <w:t>xercise conscientiousness in attributing sources in their research and</w:t>
      </w:r>
      <w:r>
        <w:rPr>
          <w:color w:val="000000"/>
          <w:sz w:val="20"/>
          <w:szCs w:val="20"/>
        </w:rPr>
        <w:t xml:space="preserve"> </w:t>
      </w:r>
      <w:r w:rsidRPr="004C143F">
        <w:rPr>
          <w:color w:val="000000"/>
          <w:sz w:val="20"/>
          <w:szCs w:val="20"/>
        </w:rPr>
        <w:t>writing thereby avoiding plagiarism.</w:t>
      </w:r>
      <w:r>
        <w:rPr>
          <w:color w:val="000000"/>
          <w:sz w:val="20"/>
          <w:szCs w:val="20"/>
        </w:rPr>
        <w:t xml:space="preserve"> </w:t>
      </w:r>
    </w:p>
    <w:p w:rsidR="00D70BD3" w:rsidRDefault="00D70BD3" w:rsidP="00D70BD3">
      <w:pPr>
        <w:autoSpaceDE w:val="0"/>
        <w:autoSpaceDN w:val="0"/>
        <w:adjustRightInd w:val="0"/>
        <w:jc w:val="both"/>
        <w:rPr>
          <w:color w:val="000000"/>
          <w:sz w:val="20"/>
          <w:szCs w:val="20"/>
        </w:rPr>
      </w:pPr>
    </w:p>
    <w:p w:rsidR="00D70BD3" w:rsidRDefault="00D70BD3" w:rsidP="00D70BD3">
      <w:pPr>
        <w:numPr>
          <w:ilvl w:val="0"/>
          <w:numId w:val="10"/>
        </w:numPr>
        <w:tabs>
          <w:tab w:val="left" w:pos="720"/>
        </w:tabs>
        <w:autoSpaceDE w:val="0"/>
        <w:autoSpaceDN w:val="0"/>
        <w:adjustRightInd w:val="0"/>
        <w:jc w:val="both"/>
        <w:rPr>
          <w:color w:val="000000"/>
          <w:sz w:val="20"/>
          <w:szCs w:val="20"/>
        </w:rPr>
      </w:pPr>
      <w:r w:rsidRPr="004C143F">
        <w:rPr>
          <w:color w:val="000000"/>
          <w:sz w:val="20"/>
          <w:szCs w:val="20"/>
        </w:rPr>
        <w:t>Report research data and findings accurately.</w:t>
      </w:r>
    </w:p>
    <w:p w:rsidR="00D70BD3" w:rsidRDefault="00D70BD3" w:rsidP="00D70BD3">
      <w:pPr>
        <w:autoSpaceDE w:val="0"/>
        <w:autoSpaceDN w:val="0"/>
        <w:adjustRightInd w:val="0"/>
        <w:jc w:val="both"/>
        <w:rPr>
          <w:color w:val="000000"/>
          <w:sz w:val="20"/>
          <w:szCs w:val="20"/>
        </w:rPr>
      </w:pPr>
    </w:p>
    <w:p w:rsidR="00D70BD3" w:rsidRDefault="00D70BD3" w:rsidP="00D70BD3">
      <w:pPr>
        <w:autoSpaceDE w:val="0"/>
        <w:autoSpaceDN w:val="0"/>
        <w:adjustRightInd w:val="0"/>
        <w:jc w:val="both"/>
        <w:rPr>
          <w:color w:val="000000"/>
          <w:sz w:val="20"/>
          <w:szCs w:val="20"/>
        </w:rPr>
      </w:pPr>
    </w:p>
    <w:p w:rsidR="00D70BD3" w:rsidRDefault="00D70BD3" w:rsidP="00D70BD3">
      <w:pPr>
        <w:autoSpaceDE w:val="0"/>
        <w:autoSpaceDN w:val="0"/>
        <w:adjustRightInd w:val="0"/>
        <w:jc w:val="both"/>
        <w:rPr>
          <w:b/>
          <w:color w:val="000000"/>
        </w:rPr>
      </w:pPr>
      <w:r w:rsidRPr="00083513">
        <w:rPr>
          <w:b/>
          <w:color w:val="000000"/>
        </w:rPr>
        <w:t>H.  IN RELATION TO THE SOCIAL MEDIA</w:t>
      </w:r>
    </w:p>
    <w:p w:rsidR="00D70BD3" w:rsidRDefault="00D70BD3" w:rsidP="00D70BD3">
      <w:pPr>
        <w:autoSpaceDE w:val="0"/>
        <w:autoSpaceDN w:val="0"/>
        <w:adjustRightInd w:val="0"/>
        <w:jc w:val="both"/>
        <w:rPr>
          <w:b/>
          <w:color w:val="000000"/>
        </w:rPr>
      </w:pPr>
    </w:p>
    <w:p w:rsidR="00D70BD3" w:rsidRPr="00083513" w:rsidRDefault="00693206" w:rsidP="00D70BD3">
      <w:pPr>
        <w:ind w:left="345"/>
        <w:rPr>
          <w:sz w:val="20"/>
          <w:szCs w:val="20"/>
        </w:rPr>
      </w:pPr>
      <w:r>
        <w:rPr>
          <w:bCs/>
          <w:iCs/>
          <w:color w:val="000000"/>
          <w:sz w:val="20"/>
          <w:szCs w:val="20"/>
          <w:lang w:val="en-CA"/>
        </w:rPr>
        <w:t>Hypnotherapy</w:t>
      </w:r>
      <w:r w:rsidRPr="00083513">
        <w:rPr>
          <w:sz w:val="20"/>
          <w:szCs w:val="20"/>
        </w:rPr>
        <w:t xml:space="preserve"> </w:t>
      </w:r>
      <w:r w:rsidR="00D70BD3" w:rsidRPr="00083513">
        <w:rPr>
          <w:sz w:val="20"/>
          <w:szCs w:val="20"/>
        </w:rPr>
        <w:t xml:space="preserve">Professionals are aware that Social Media (for example, Internet, intranet, text messaging, e-mail, </w:t>
      </w:r>
      <w:r w:rsidR="00D70BD3">
        <w:rPr>
          <w:sz w:val="20"/>
          <w:szCs w:val="20"/>
        </w:rPr>
        <w:t xml:space="preserve">         </w:t>
      </w:r>
      <w:r w:rsidR="00D70BD3" w:rsidRPr="00083513">
        <w:rPr>
          <w:sz w:val="20"/>
          <w:szCs w:val="20"/>
        </w:rPr>
        <w:t>Twitter, Facebook, blogs, YouTube, LinkedIn, as well as all other forms of electronic/digital communication) influences and informs our daily life and work.  We recognize that the World Wide Web records everything that is posted anywhere anytime and retains this information indefinitely.</w:t>
      </w:r>
    </w:p>
    <w:p w:rsidR="00D70BD3" w:rsidRPr="00083513" w:rsidRDefault="00D70BD3" w:rsidP="00D70BD3">
      <w:pPr>
        <w:rPr>
          <w:sz w:val="20"/>
          <w:szCs w:val="20"/>
        </w:rPr>
      </w:pPr>
    </w:p>
    <w:p w:rsidR="00D70BD3" w:rsidRDefault="00693206" w:rsidP="00D70BD3">
      <w:pPr>
        <w:rPr>
          <w:sz w:val="20"/>
          <w:szCs w:val="20"/>
        </w:rPr>
      </w:pPr>
      <w:r>
        <w:rPr>
          <w:bCs/>
          <w:iCs/>
          <w:color w:val="000000"/>
          <w:sz w:val="20"/>
          <w:szCs w:val="20"/>
          <w:lang w:val="en-CA"/>
        </w:rPr>
        <w:t>Hypnotherapy</w:t>
      </w:r>
      <w:r w:rsidRPr="00083513">
        <w:rPr>
          <w:sz w:val="20"/>
          <w:szCs w:val="20"/>
        </w:rPr>
        <w:t xml:space="preserve"> </w:t>
      </w:r>
      <w:r w:rsidR="00D70BD3" w:rsidRPr="00083513">
        <w:rPr>
          <w:sz w:val="20"/>
          <w:szCs w:val="20"/>
        </w:rPr>
        <w:t>Professionals:</w:t>
      </w:r>
    </w:p>
    <w:p w:rsidR="00D70BD3" w:rsidRDefault="00D70BD3" w:rsidP="00D70BD3">
      <w:pPr>
        <w:rPr>
          <w:sz w:val="20"/>
          <w:szCs w:val="20"/>
        </w:rPr>
      </w:pPr>
    </w:p>
    <w:p w:rsidR="00D70BD3" w:rsidRDefault="00D70BD3" w:rsidP="00D70BD3">
      <w:pPr>
        <w:rPr>
          <w:sz w:val="20"/>
          <w:szCs w:val="20"/>
        </w:rPr>
      </w:pPr>
      <w:r>
        <w:rPr>
          <w:sz w:val="20"/>
          <w:szCs w:val="20"/>
        </w:rPr>
        <w:t xml:space="preserve">1.  Recognize that the Ethical Principles of the Professional Code of Ethics and Professional Conduct apply to the            </w:t>
      </w:r>
    </w:p>
    <w:p w:rsidR="00D70BD3" w:rsidRDefault="00D70BD3" w:rsidP="00D70BD3">
      <w:pPr>
        <w:rPr>
          <w:sz w:val="20"/>
          <w:szCs w:val="20"/>
        </w:rPr>
      </w:pPr>
      <w:r>
        <w:rPr>
          <w:sz w:val="20"/>
          <w:szCs w:val="20"/>
        </w:rPr>
        <w:t xml:space="preserve">     </w:t>
      </w:r>
      <w:proofErr w:type="gramStart"/>
      <w:r>
        <w:rPr>
          <w:sz w:val="20"/>
          <w:szCs w:val="20"/>
        </w:rPr>
        <w:t>use</w:t>
      </w:r>
      <w:proofErr w:type="gramEnd"/>
      <w:r>
        <w:rPr>
          <w:sz w:val="20"/>
          <w:szCs w:val="20"/>
        </w:rPr>
        <w:t xml:space="preserve"> of Social Media.</w:t>
      </w:r>
    </w:p>
    <w:p w:rsidR="00D70BD3" w:rsidRDefault="00D70BD3" w:rsidP="00D70BD3">
      <w:pPr>
        <w:rPr>
          <w:sz w:val="20"/>
          <w:szCs w:val="20"/>
        </w:rPr>
      </w:pPr>
    </w:p>
    <w:p w:rsidR="00D70BD3" w:rsidRDefault="00D70BD3" w:rsidP="00D70BD3">
      <w:pPr>
        <w:rPr>
          <w:sz w:val="20"/>
          <w:szCs w:val="20"/>
        </w:rPr>
      </w:pPr>
      <w:r>
        <w:rPr>
          <w:sz w:val="20"/>
          <w:szCs w:val="20"/>
        </w:rPr>
        <w:t>2.  Engage in honest and respectful communication both professionally and personally in all Social Media activity.</w:t>
      </w:r>
    </w:p>
    <w:p w:rsidR="00D70BD3" w:rsidRDefault="00D70BD3" w:rsidP="00D70BD3">
      <w:pPr>
        <w:rPr>
          <w:sz w:val="20"/>
          <w:szCs w:val="20"/>
        </w:rPr>
      </w:pPr>
    </w:p>
    <w:p w:rsidR="00D70BD3" w:rsidRDefault="00D70BD3" w:rsidP="00D70BD3">
      <w:pPr>
        <w:rPr>
          <w:sz w:val="20"/>
          <w:szCs w:val="20"/>
        </w:rPr>
      </w:pPr>
      <w:r>
        <w:rPr>
          <w:sz w:val="20"/>
          <w:szCs w:val="20"/>
        </w:rPr>
        <w:t>3.  Maintain a clear professional identity and refrain from developing inappropriate S</w:t>
      </w:r>
      <w:r w:rsidR="00693206">
        <w:rPr>
          <w:sz w:val="20"/>
          <w:szCs w:val="20"/>
        </w:rPr>
        <w:t xml:space="preserve">ocial Media relationship with  </w:t>
      </w:r>
    </w:p>
    <w:p w:rsidR="00D70BD3" w:rsidRDefault="00D70BD3" w:rsidP="00D70BD3">
      <w:pPr>
        <w:rPr>
          <w:sz w:val="20"/>
          <w:szCs w:val="20"/>
        </w:rPr>
      </w:pPr>
      <w:r>
        <w:rPr>
          <w:sz w:val="20"/>
          <w:szCs w:val="20"/>
        </w:rPr>
        <w:t xml:space="preserve">     </w:t>
      </w:r>
      <w:proofErr w:type="gramStart"/>
      <w:r>
        <w:rPr>
          <w:sz w:val="20"/>
          <w:szCs w:val="20"/>
        </w:rPr>
        <w:t>clients</w:t>
      </w:r>
      <w:proofErr w:type="gramEnd"/>
      <w:r>
        <w:rPr>
          <w:sz w:val="20"/>
          <w:szCs w:val="20"/>
        </w:rPr>
        <w:t>, students, employees or other</w:t>
      </w:r>
      <w:r w:rsidR="0069781C">
        <w:rPr>
          <w:sz w:val="20"/>
          <w:szCs w:val="20"/>
        </w:rPr>
        <w:t xml:space="preserve"> vulnerable </w:t>
      </w:r>
      <w:r>
        <w:rPr>
          <w:sz w:val="20"/>
          <w:szCs w:val="20"/>
        </w:rPr>
        <w:t xml:space="preserve"> individuals.</w:t>
      </w:r>
    </w:p>
    <w:p w:rsidR="00D70BD3" w:rsidRDefault="00D70BD3" w:rsidP="00D70BD3">
      <w:pPr>
        <w:rPr>
          <w:sz w:val="20"/>
          <w:szCs w:val="20"/>
        </w:rPr>
      </w:pPr>
    </w:p>
    <w:p w:rsidR="00D70BD3" w:rsidRDefault="00D70BD3" w:rsidP="00D70BD3">
      <w:pPr>
        <w:rPr>
          <w:sz w:val="20"/>
          <w:szCs w:val="20"/>
        </w:rPr>
      </w:pPr>
      <w:r>
        <w:rPr>
          <w:sz w:val="20"/>
          <w:szCs w:val="20"/>
        </w:rPr>
        <w:t xml:space="preserve">4.  Will not speak formally or informally on behalf of </w:t>
      </w:r>
      <w:r w:rsidR="00693206">
        <w:rPr>
          <w:sz w:val="20"/>
          <w:szCs w:val="20"/>
        </w:rPr>
        <w:t>CACHE</w:t>
      </w:r>
      <w:r>
        <w:rPr>
          <w:sz w:val="20"/>
          <w:szCs w:val="20"/>
        </w:rPr>
        <w:t xml:space="preserve"> when engaging in personal Social Media          </w:t>
      </w:r>
    </w:p>
    <w:p w:rsidR="00D70BD3" w:rsidRDefault="00D70BD3" w:rsidP="00D70BD3">
      <w:pPr>
        <w:rPr>
          <w:sz w:val="20"/>
          <w:szCs w:val="20"/>
        </w:rPr>
      </w:pPr>
      <w:r>
        <w:rPr>
          <w:sz w:val="20"/>
          <w:szCs w:val="20"/>
        </w:rPr>
        <w:t xml:space="preserve">     </w:t>
      </w:r>
      <w:bookmarkStart w:id="0" w:name="_GoBack"/>
      <w:bookmarkEnd w:id="0"/>
      <w:r w:rsidR="0069781C">
        <w:rPr>
          <w:sz w:val="20"/>
          <w:szCs w:val="20"/>
        </w:rPr>
        <w:t>Activity</w:t>
      </w:r>
      <w:r>
        <w:rPr>
          <w:sz w:val="20"/>
          <w:szCs w:val="20"/>
        </w:rPr>
        <w:t xml:space="preserve"> unless authorized in writing by an officer of </w:t>
      </w:r>
      <w:r w:rsidR="00693206">
        <w:rPr>
          <w:sz w:val="20"/>
          <w:szCs w:val="20"/>
        </w:rPr>
        <w:t>CACHE</w:t>
      </w:r>
      <w:r>
        <w:rPr>
          <w:sz w:val="20"/>
          <w:szCs w:val="20"/>
        </w:rPr>
        <w:t>.</w:t>
      </w:r>
    </w:p>
    <w:p w:rsidR="00D70BD3" w:rsidRDefault="00D70BD3" w:rsidP="00D70BD3">
      <w:pPr>
        <w:rPr>
          <w:sz w:val="20"/>
          <w:szCs w:val="20"/>
        </w:rPr>
      </w:pPr>
    </w:p>
    <w:p w:rsidR="00D70BD3" w:rsidRPr="00083513" w:rsidRDefault="00D70BD3" w:rsidP="00D70BD3">
      <w:pPr>
        <w:rPr>
          <w:sz w:val="20"/>
          <w:szCs w:val="20"/>
        </w:rPr>
      </w:pPr>
      <w:r>
        <w:rPr>
          <w:sz w:val="20"/>
          <w:szCs w:val="20"/>
        </w:rPr>
        <w:t>5.  Will be mindful of the privacy and confident</w:t>
      </w:r>
      <w:r w:rsidR="00693206">
        <w:rPr>
          <w:sz w:val="20"/>
          <w:szCs w:val="20"/>
        </w:rPr>
        <w:t>iality of clients and others; being ever mindful to never</w:t>
      </w:r>
      <w:r>
        <w:rPr>
          <w:sz w:val="20"/>
          <w:szCs w:val="20"/>
        </w:rPr>
        <w:t xml:space="preserve"> engage in the use </w:t>
      </w:r>
      <w:r w:rsidR="00693206">
        <w:rPr>
          <w:sz w:val="20"/>
          <w:szCs w:val="20"/>
        </w:rPr>
        <w:t>of Social</w:t>
      </w:r>
      <w:r>
        <w:rPr>
          <w:sz w:val="20"/>
          <w:szCs w:val="20"/>
        </w:rPr>
        <w:t xml:space="preserve">  Media in any way which may breach another’s privacy and confidentiality.</w:t>
      </w:r>
    </w:p>
    <w:p w:rsidR="00D70BD3" w:rsidRPr="00083513" w:rsidRDefault="00D70BD3" w:rsidP="00D70BD3">
      <w:pPr>
        <w:rPr>
          <w:sz w:val="20"/>
          <w:szCs w:val="20"/>
        </w:rPr>
      </w:pPr>
    </w:p>
    <w:p w:rsidR="00D70BD3" w:rsidRDefault="00D70BD3" w:rsidP="00D70BD3">
      <w:pPr>
        <w:tabs>
          <w:tab w:val="left" w:pos="360"/>
        </w:tabs>
        <w:autoSpaceDE w:val="0"/>
        <w:autoSpaceDN w:val="0"/>
        <w:adjustRightInd w:val="0"/>
        <w:jc w:val="both"/>
        <w:rPr>
          <w:rFonts w:ascii="Times New Roman Bold"/>
          <w:b/>
          <w:bCs/>
          <w:caps/>
          <w:color w:val="000000"/>
        </w:rPr>
      </w:pPr>
    </w:p>
    <w:p w:rsidR="00D70BD3" w:rsidRPr="00AA79AE" w:rsidRDefault="00D70BD3" w:rsidP="00AC10EB">
      <w:pPr>
        <w:tabs>
          <w:tab w:val="left" w:pos="360"/>
        </w:tabs>
        <w:autoSpaceDE w:val="0"/>
        <w:autoSpaceDN w:val="0"/>
        <w:adjustRightInd w:val="0"/>
        <w:jc w:val="both"/>
        <w:rPr>
          <w:color w:val="000000"/>
          <w:sz w:val="20"/>
          <w:szCs w:val="20"/>
        </w:rPr>
      </w:pPr>
      <w:smartTag w:uri="urn:schemas-microsoft-com:office:smarttags" w:element="place">
        <w:r>
          <w:rPr>
            <w:rFonts w:ascii="Times New Roman Bold"/>
            <w:b/>
            <w:bCs/>
            <w:caps/>
            <w:color w:val="000000"/>
          </w:rPr>
          <w:t>i</w:t>
        </w:r>
        <w:r w:rsidRPr="00AA79AE">
          <w:rPr>
            <w:rFonts w:ascii="Times New Roman Bold"/>
            <w:b/>
            <w:bCs/>
            <w:caps/>
            <w:color w:val="000000"/>
          </w:rPr>
          <w:t>.</w:t>
        </w:r>
      </w:smartTag>
      <w:r w:rsidRPr="00AA79AE">
        <w:rPr>
          <w:rFonts w:ascii="Times New Roman Bold"/>
          <w:b/>
          <w:bCs/>
          <w:caps/>
          <w:color w:val="000000"/>
        </w:rPr>
        <w:tab/>
        <w:t xml:space="preserve">In Relationship to </w:t>
      </w:r>
      <w:r w:rsidR="00AC10EB">
        <w:rPr>
          <w:rFonts w:ascii="Times New Roman Bold"/>
          <w:b/>
          <w:bCs/>
          <w:caps/>
          <w:color w:val="000000"/>
        </w:rPr>
        <w:t>CACHE</w:t>
      </w:r>
    </w:p>
    <w:p w:rsidR="00D70BD3" w:rsidRPr="00AA79AE" w:rsidRDefault="00AC10EB" w:rsidP="00D70BD3">
      <w:pPr>
        <w:autoSpaceDE w:val="0"/>
        <w:autoSpaceDN w:val="0"/>
        <w:adjustRightInd w:val="0"/>
        <w:jc w:val="both"/>
        <w:rPr>
          <w:color w:val="000000"/>
          <w:sz w:val="20"/>
          <w:szCs w:val="20"/>
        </w:rPr>
      </w:pPr>
      <w:r>
        <w:rPr>
          <w:bCs/>
          <w:iCs/>
          <w:color w:val="000000"/>
          <w:sz w:val="20"/>
          <w:szCs w:val="20"/>
          <w:lang w:val="en-CA"/>
        </w:rPr>
        <w:t>Hypnotherapy</w:t>
      </w:r>
      <w:r w:rsidRPr="00AA79AE">
        <w:rPr>
          <w:color w:val="000000"/>
          <w:sz w:val="20"/>
          <w:szCs w:val="20"/>
        </w:rPr>
        <w:t xml:space="preserve"> </w:t>
      </w:r>
      <w:r w:rsidR="00D70BD3" w:rsidRPr="00AA79AE">
        <w:rPr>
          <w:color w:val="000000"/>
          <w:sz w:val="20"/>
          <w:szCs w:val="20"/>
        </w:rPr>
        <w:t xml:space="preserve">Professionals within </w:t>
      </w:r>
      <w:r>
        <w:rPr>
          <w:color w:val="000000"/>
          <w:sz w:val="20"/>
          <w:szCs w:val="20"/>
        </w:rPr>
        <w:t>CACHE</w:t>
      </w:r>
      <w:r w:rsidR="00D70BD3">
        <w:rPr>
          <w:color w:val="000000"/>
          <w:sz w:val="20"/>
          <w:szCs w:val="20"/>
        </w:rPr>
        <w:t xml:space="preserve"> </w:t>
      </w:r>
      <w:r w:rsidR="00D70BD3" w:rsidRPr="00AA79AE">
        <w:rPr>
          <w:color w:val="000000"/>
          <w:sz w:val="20"/>
          <w:szCs w:val="20"/>
        </w:rPr>
        <w:t>maintain the highest possible</w:t>
      </w:r>
      <w:r w:rsidR="00D70BD3">
        <w:rPr>
          <w:color w:val="000000"/>
          <w:sz w:val="20"/>
          <w:szCs w:val="20"/>
        </w:rPr>
        <w:t xml:space="preserve"> </w:t>
      </w:r>
      <w:r w:rsidR="00D70BD3" w:rsidRPr="00AA79AE">
        <w:rPr>
          <w:color w:val="000000"/>
          <w:sz w:val="20"/>
          <w:szCs w:val="20"/>
        </w:rPr>
        <w:t>standards of trust in relationship to one another in the interest of the public whom</w:t>
      </w:r>
      <w:r w:rsidR="00D70BD3">
        <w:rPr>
          <w:color w:val="000000"/>
          <w:sz w:val="20"/>
          <w:szCs w:val="20"/>
        </w:rPr>
        <w:t xml:space="preserve"> </w:t>
      </w:r>
      <w:r w:rsidR="00D70BD3" w:rsidRPr="00AA79AE">
        <w:rPr>
          <w:color w:val="000000"/>
          <w:sz w:val="20"/>
          <w:szCs w:val="20"/>
        </w:rPr>
        <w:t xml:space="preserve">they serve. </w:t>
      </w:r>
      <w:r>
        <w:rPr>
          <w:bCs/>
          <w:iCs/>
          <w:color w:val="000000"/>
          <w:sz w:val="20"/>
          <w:szCs w:val="20"/>
          <w:lang w:val="en-CA"/>
        </w:rPr>
        <w:t>Hypnotherapy</w:t>
      </w:r>
      <w:r w:rsidRPr="00AA79AE">
        <w:rPr>
          <w:color w:val="000000"/>
          <w:sz w:val="20"/>
          <w:szCs w:val="20"/>
        </w:rPr>
        <w:t xml:space="preserve"> </w:t>
      </w:r>
      <w:r w:rsidR="00D70BD3" w:rsidRPr="00AA79AE">
        <w:rPr>
          <w:color w:val="000000"/>
          <w:sz w:val="20"/>
          <w:szCs w:val="20"/>
        </w:rPr>
        <w:t>Professionals:</w:t>
      </w:r>
    </w:p>
    <w:p w:rsidR="00D70BD3" w:rsidRPr="00AA79AE" w:rsidRDefault="00D70BD3" w:rsidP="00D70BD3">
      <w:pPr>
        <w:autoSpaceDE w:val="0"/>
        <w:autoSpaceDN w:val="0"/>
        <w:adjustRightInd w:val="0"/>
        <w:jc w:val="both"/>
        <w:rPr>
          <w:color w:val="000000"/>
          <w:sz w:val="20"/>
          <w:szCs w:val="20"/>
        </w:rPr>
      </w:pPr>
    </w:p>
    <w:p w:rsidR="00D70BD3" w:rsidRPr="00AA79AE" w:rsidRDefault="00D70BD3" w:rsidP="00D70BD3">
      <w:pPr>
        <w:tabs>
          <w:tab w:val="left" w:pos="360"/>
        </w:tabs>
        <w:autoSpaceDE w:val="0"/>
        <w:autoSpaceDN w:val="0"/>
        <w:adjustRightInd w:val="0"/>
        <w:ind w:left="360" w:hanging="360"/>
        <w:jc w:val="both"/>
        <w:rPr>
          <w:color w:val="000000"/>
          <w:sz w:val="20"/>
          <w:szCs w:val="20"/>
        </w:rPr>
      </w:pPr>
      <w:r w:rsidRPr="00AA79AE">
        <w:rPr>
          <w:color w:val="000000"/>
          <w:sz w:val="20"/>
          <w:szCs w:val="20"/>
        </w:rPr>
        <w:t>1.</w:t>
      </w:r>
      <w:r w:rsidRPr="00AA79AE">
        <w:rPr>
          <w:color w:val="000000"/>
          <w:sz w:val="20"/>
          <w:szCs w:val="20"/>
        </w:rPr>
        <w:tab/>
        <w:t>Will disclose to the Chair of the Ethics Committee, if they have</w:t>
      </w:r>
      <w:r>
        <w:rPr>
          <w:color w:val="000000"/>
          <w:sz w:val="20"/>
          <w:szCs w:val="20"/>
        </w:rPr>
        <w:t xml:space="preserve"> </w:t>
      </w:r>
      <w:r w:rsidRPr="00AA79AE">
        <w:rPr>
          <w:color w:val="000000"/>
          <w:sz w:val="20"/>
          <w:szCs w:val="20"/>
        </w:rPr>
        <w:t>been criminally charged or hold a conviction on record of an indictable</w:t>
      </w:r>
      <w:r>
        <w:rPr>
          <w:color w:val="000000"/>
          <w:sz w:val="20"/>
          <w:szCs w:val="20"/>
        </w:rPr>
        <w:t xml:space="preserve"> </w:t>
      </w:r>
      <w:r w:rsidRPr="00AA79AE">
        <w:rPr>
          <w:color w:val="000000"/>
          <w:sz w:val="20"/>
          <w:szCs w:val="20"/>
        </w:rPr>
        <w:t>offence found within the Criminal Code of Canada and/or Narcotic Statutes</w:t>
      </w:r>
      <w:r>
        <w:rPr>
          <w:color w:val="000000"/>
          <w:sz w:val="20"/>
          <w:szCs w:val="20"/>
        </w:rPr>
        <w:t xml:space="preserve"> </w:t>
      </w:r>
      <w:r w:rsidRPr="00AA79AE">
        <w:rPr>
          <w:color w:val="000000"/>
          <w:sz w:val="20"/>
          <w:szCs w:val="20"/>
        </w:rPr>
        <w:t>of Canada, or equivalent legislation in a foreign jurisdiction.</w:t>
      </w:r>
    </w:p>
    <w:p w:rsidR="00D70BD3" w:rsidRPr="00887B08" w:rsidRDefault="00D70BD3" w:rsidP="00D70BD3">
      <w:pPr>
        <w:autoSpaceDE w:val="0"/>
        <w:autoSpaceDN w:val="0"/>
        <w:adjustRightInd w:val="0"/>
        <w:jc w:val="both"/>
        <w:rPr>
          <w:color w:val="000000"/>
          <w:sz w:val="20"/>
          <w:szCs w:val="20"/>
        </w:rPr>
      </w:pPr>
    </w:p>
    <w:p w:rsidR="00D70BD3" w:rsidRDefault="00D70BD3" w:rsidP="00D70BD3">
      <w:pPr>
        <w:autoSpaceDE w:val="0"/>
        <w:autoSpaceDN w:val="0"/>
        <w:adjustRightInd w:val="0"/>
        <w:jc w:val="both"/>
        <w:rPr>
          <w:rFonts w:ascii="Arial" w:hAnsi="Arial" w:cs="Arial"/>
          <w:color w:val="000000"/>
          <w:sz w:val="20"/>
          <w:szCs w:val="20"/>
        </w:rPr>
      </w:pPr>
    </w:p>
    <w:p w:rsidR="00D70BD3" w:rsidRDefault="00D70BD3" w:rsidP="00D70BD3">
      <w:pPr>
        <w:jc w:val="both"/>
        <w:rPr>
          <w:rFonts w:ascii="Arial" w:hAnsi="Arial" w:cs="Arial"/>
          <w:sz w:val="20"/>
          <w:szCs w:val="20"/>
        </w:rPr>
      </w:pPr>
    </w:p>
    <w:p w:rsidR="00D70BD3" w:rsidRDefault="00D70BD3" w:rsidP="00D70BD3">
      <w:pPr>
        <w:jc w:val="both"/>
        <w:rPr>
          <w:rFonts w:ascii="Arial" w:hAnsi="Arial" w:cs="Arial"/>
          <w:sz w:val="20"/>
          <w:szCs w:val="20"/>
        </w:rPr>
      </w:pPr>
    </w:p>
    <w:p w:rsidR="00D70BD3" w:rsidRPr="00180863" w:rsidRDefault="00D70BD3" w:rsidP="00D70BD3">
      <w:pPr>
        <w:jc w:val="both"/>
        <w:rPr>
          <w:rFonts w:ascii="Times New Roman Bold"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25AC3" w:rsidRDefault="00925AC3"/>
    <w:sectPr w:rsidR="00925AC3" w:rsidSect="00597DE6">
      <w:headerReference w:type="even" r:id="rId8"/>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E2" w:rsidRDefault="00CE79E2" w:rsidP="00D70BD3">
      <w:r>
        <w:separator/>
      </w:r>
    </w:p>
  </w:endnote>
  <w:endnote w:type="continuationSeparator" w:id="0">
    <w:p w:rsidR="00CE79E2" w:rsidRDefault="00CE79E2" w:rsidP="00D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D3" w:rsidRDefault="00D70BD3">
    <w:pPr>
      <w:pStyle w:val="Footer"/>
    </w:pPr>
    <w:r>
      <w:t>January 2016</w:t>
    </w:r>
  </w:p>
  <w:p w:rsidR="0048691A" w:rsidRPr="00180863" w:rsidRDefault="00CE79E2" w:rsidP="001C2853">
    <w:pPr>
      <w:pStyle w:val="Footer"/>
      <w:tabs>
        <w:tab w:val="clear" w:pos="4320"/>
        <w:tab w:val="clear" w:pos="8640"/>
        <w:tab w:val="right" w:pos="9360"/>
      </w:tabs>
      <w:rPr>
        <w:rFonts w:ascii="Times New Roman Bold"/>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E2" w:rsidRDefault="00CE79E2" w:rsidP="00D70BD3">
      <w:r>
        <w:separator/>
      </w:r>
    </w:p>
  </w:footnote>
  <w:footnote w:type="continuationSeparator" w:id="0">
    <w:p w:rsidR="00CE79E2" w:rsidRDefault="00CE79E2" w:rsidP="00D7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1A" w:rsidRDefault="00CE79E2" w:rsidP="0018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91A" w:rsidRDefault="00CE79E2" w:rsidP="001808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D3" w:rsidRDefault="00D70BD3">
    <w:pPr>
      <w:pStyle w:val="Header"/>
    </w:pPr>
    <w:r>
      <w:t>Canadian Association of Counselling Hypnotherapists and Educations            January 2016</w:t>
    </w:r>
  </w:p>
  <w:p w:rsidR="0048691A" w:rsidRPr="00180863" w:rsidRDefault="00CE79E2" w:rsidP="00180863">
    <w:pPr>
      <w:pStyle w:val="Header"/>
      <w:ind w:right="360"/>
      <w:rPr>
        <w:rFonts w:ascii="Times New Roman Bold"/>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BB"/>
    <w:multiLevelType w:val="hybridMultilevel"/>
    <w:tmpl w:val="80164CBC"/>
    <w:lvl w:ilvl="0" w:tplc="D63EA0C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41BA7"/>
    <w:multiLevelType w:val="hybridMultilevel"/>
    <w:tmpl w:val="21F03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D29A5"/>
    <w:multiLevelType w:val="hybridMultilevel"/>
    <w:tmpl w:val="DF06AD0A"/>
    <w:lvl w:ilvl="0" w:tplc="99C835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75765"/>
    <w:multiLevelType w:val="hybridMultilevel"/>
    <w:tmpl w:val="298E792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6130A"/>
    <w:multiLevelType w:val="hybridMultilevel"/>
    <w:tmpl w:val="183AE4DC"/>
    <w:lvl w:ilvl="0" w:tplc="99C83564">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265B3"/>
    <w:multiLevelType w:val="multilevel"/>
    <w:tmpl w:val="8DE632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6">
    <w:nsid w:val="395F38E1"/>
    <w:multiLevelType w:val="hybridMultilevel"/>
    <w:tmpl w:val="AC5A90B6"/>
    <w:lvl w:ilvl="0" w:tplc="49E41114">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751DF"/>
    <w:multiLevelType w:val="multilevel"/>
    <w:tmpl w:val="08B215E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rFonts w:ascii="Times New Roman" w:hAnsi="Times New Roman" w:cs="Times New Roman" w:hint="default"/>
        <w:b w:val="0"/>
        <w:i w:val="0"/>
        <w:caps w:val="0"/>
        <w:strike w:val="0"/>
        <w:dstrike w:val="0"/>
        <w:outline w:val="0"/>
        <w:shadow w:val="0"/>
        <w:emboss w:val="0"/>
        <w:imprint w:val="0"/>
        <w:vanish w:val="0"/>
        <w:sz w:val="20"/>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3EBD11D8"/>
    <w:multiLevelType w:val="hybridMultilevel"/>
    <w:tmpl w:val="853CB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6C4BF9"/>
    <w:multiLevelType w:val="hybridMultilevel"/>
    <w:tmpl w:val="61B28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43921"/>
    <w:multiLevelType w:val="hybridMultilevel"/>
    <w:tmpl w:val="4C12A4A6"/>
    <w:lvl w:ilvl="0" w:tplc="99C835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D827A8"/>
    <w:multiLevelType w:val="multilevel"/>
    <w:tmpl w:val="6E38BA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17C6AD1"/>
    <w:multiLevelType w:val="hybridMultilevel"/>
    <w:tmpl w:val="08447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6"/>
  </w:num>
  <w:num w:numId="5">
    <w:abstractNumId w:val="8"/>
  </w:num>
  <w:num w:numId="6">
    <w:abstractNumId w:val="1"/>
  </w:num>
  <w:num w:numId="7">
    <w:abstractNumId w:val="4"/>
  </w:num>
  <w:num w:numId="8">
    <w:abstractNumId w:val="10"/>
  </w:num>
  <w:num w:numId="9">
    <w:abstractNumId w:val="2"/>
  </w:num>
  <w:num w:numId="10">
    <w:abstractNumId w:val="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D3"/>
    <w:rsid w:val="00002BC1"/>
    <w:rsid w:val="0000667E"/>
    <w:rsid w:val="000143C7"/>
    <w:rsid w:val="00015793"/>
    <w:rsid w:val="00016011"/>
    <w:rsid w:val="00016468"/>
    <w:rsid w:val="00024928"/>
    <w:rsid w:val="0002528C"/>
    <w:rsid w:val="00031F66"/>
    <w:rsid w:val="0003581F"/>
    <w:rsid w:val="0003691A"/>
    <w:rsid w:val="00042323"/>
    <w:rsid w:val="000436A1"/>
    <w:rsid w:val="0004489F"/>
    <w:rsid w:val="00044CA9"/>
    <w:rsid w:val="00047744"/>
    <w:rsid w:val="0005203E"/>
    <w:rsid w:val="000548C3"/>
    <w:rsid w:val="00054B32"/>
    <w:rsid w:val="00057CD3"/>
    <w:rsid w:val="00061747"/>
    <w:rsid w:val="00070949"/>
    <w:rsid w:val="00077234"/>
    <w:rsid w:val="00082C94"/>
    <w:rsid w:val="000921DC"/>
    <w:rsid w:val="00092453"/>
    <w:rsid w:val="00093CF9"/>
    <w:rsid w:val="00095AB4"/>
    <w:rsid w:val="000A2300"/>
    <w:rsid w:val="000A42C8"/>
    <w:rsid w:val="000A46FF"/>
    <w:rsid w:val="000A629C"/>
    <w:rsid w:val="000A677E"/>
    <w:rsid w:val="000B09AA"/>
    <w:rsid w:val="000B4C9C"/>
    <w:rsid w:val="000B76AA"/>
    <w:rsid w:val="000C48D6"/>
    <w:rsid w:val="000C58A7"/>
    <w:rsid w:val="000C59D2"/>
    <w:rsid w:val="000C5FBB"/>
    <w:rsid w:val="000D0460"/>
    <w:rsid w:val="000D0554"/>
    <w:rsid w:val="000D30E1"/>
    <w:rsid w:val="000D3C90"/>
    <w:rsid w:val="000D45D7"/>
    <w:rsid w:val="000E0A5D"/>
    <w:rsid w:val="000E31F0"/>
    <w:rsid w:val="000E4614"/>
    <w:rsid w:val="000E6430"/>
    <w:rsid w:val="000E7AC8"/>
    <w:rsid w:val="000F1590"/>
    <w:rsid w:val="000F74A3"/>
    <w:rsid w:val="00101355"/>
    <w:rsid w:val="00103DB7"/>
    <w:rsid w:val="00104045"/>
    <w:rsid w:val="00110591"/>
    <w:rsid w:val="00114E62"/>
    <w:rsid w:val="00116564"/>
    <w:rsid w:val="00116808"/>
    <w:rsid w:val="00122386"/>
    <w:rsid w:val="001246CA"/>
    <w:rsid w:val="0012645A"/>
    <w:rsid w:val="00126B97"/>
    <w:rsid w:val="00130022"/>
    <w:rsid w:val="00132E00"/>
    <w:rsid w:val="0013751B"/>
    <w:rsid w:val="0014092F"/>
    <w:rsid w:val="00141441"/>
    <w:rsid w:val="00142974"/>
    <w:rsid w:val="0014346E"/>
    <w:rsid w:val="0015235A"/>
    <w:rsid w:val="0015274C"/>
    <w:rsid w:val="00153ACA"/>
    <w:rsid w:val="00155EFC"/>
    <w:rsid w:val="00156639"/>
    <w:rsid w:val="00160AFA"/>
    <w:rsid w:val="00165362"/>
    <w:rsid w:val="00167253"/>
    <w:rsid w:val="001672C5"/>
    <w:rsid w:val="00171BF2"/>
    <w:rsid w:val="0017331E"/>
    <w:rsid w:val="00173F9B"/>
    <w:rsid w:val="00176B7F"/>
    <w:rsid w:val="001827C4"/>
    <w:rsid w:val="001829BF"/>
    <w:rsid w:val="00183C91"/>
    <w:rsid w:val="00184460"/>
    <w:rsid w:val="00184D1F"/>
    <w:rsid w:val="00184DA3"/>
    <w:rsid w:val="00184F6D"/>
    <w:rsid w:val="00192653"/>
    <w:rsid w:val="00194A08"/>
    <w:rsid w:val="00195055"/>
    <w:rsid w:val="0019675F"/>
    <w:rsid w:val="001A45A7"/>
    <w:rsid w:val="001B029C"/>
    <w:rsid w:val="001B042E"/>
    <w:rsid w:val="001B0519"/>
    <w:rsid w:val="001B2509"/>
    <w:rsid w:val="001B37A4"/>
    <w:rsid w:val="001B5F94"/>
    <w:rsid w:val="001B696A"/>
    <w:rsid w:val="001C3F81"/>
    <w:rsid w:val="001C443E"/>
    <w:rsid w:val="001D136F"/>
    <w:rsid w:val="001D6BDC"/>
    <w:rsid w:val="001E0A62"/>
    <w:rsid w:val="001E347E"/>
    <w:rsid w:val="001E3C31"/>
    <w:rsid w:val="001E5686"/>
    <w:rsid w:val="001E6C18"/>
    <w:rsid w:val="001F0C0A"/>
    <w:rsid w:val="001F1225"/>
    <w:rsid w:val="001F758F"/>
    <w:rsid w:val="002035A9"/>
    <w:rsid w:val="00204467"/>
    <w:rsid w:val="00220233"/>
    <w:rsid w:val="002203B4"/>
    <w:rsid w:val="00224912"/>
    <w:rsid w:val="00225405"/>
    <w:rsid w:val="0022685E"/>
    <w:rsid w:val="00227387"/>
    <w:rsid w:val="00227887"/>
    <w:rsid w:val="00230F91"/>
    <w:rsid w:val="00233D5A"/>
    <w:rsid w:val="00236B2E"/>
    <w:rsid w:val="002437ED"/>
    <w:rsid w:val="00245BD1"/>
    <w:rsid w:val="00245E6E"/>
    <w:rsid w:val="0024729F"/>
    <w:rsid w:val="002478E2"/>
    <w:rsid w:val="00250E49"/>
    <w:rsid w:val="00253D55"/>
    <w:rsid w:val="00254857"/>
    <w:rsid w:val="0026038F"/>
    <w:rsid w:val="002606CA"/>
    <w:rsid w:val="00264CC1"/>
    <w:rsid w:val="002710A9"/>
    <w:rsid w:val="00273AF3"/>
    <w:rsid w:val="00273DD6"/>
    <w:rsid w:val="00274E26"/>
    <w:rsid w:val="00280F36"/>
    <w:rsid w:val="0028405C"/>
    <w:rsid w:val="00291536"/>
    <w:rsid w:val="00294139"/>
    <w:rsid w:val="00296306"/>
    <w:rsid w:val="002A3146"/>
    <w:rsid w:val="002B0213"/>
    <w:rsid w:val="002B778F"/>
    <w:rsid w:val="002C3FF5"/>
    <w:rsid w:val="002C51FE"/>
    <w:rsid w:val="002C7044"/>
    <w:rsid w:val="002D28F4"/>
    <w:rsid w:val="002D2F2F"/>
    <w:rsid w:val="002D5523"/>
    <w:rsid w:val="002D643D"/>
    <w:rsid w:val="002D77DA"/>
    <w:rsid w:val="002D7AAE"/>
    <w:rsid w:val="002E422D"/>
    <w:rsid w:val="002E5C20"/>
    <w:rsid w:val="002E724A"/>
    <w:rsid w:val="002F1032"/>
    <w:rsid w:val="002F301A"/>
    <w:rsid w:val="00300EC5"/>
    <w:rsid w:val="003065C9"/>
    <w:rsid w:val="0031266C"/>
    <w:rsid w:val="00312841"/>
    <w:rsid w:val="0031732A"/>
    <w:rsid w:val="00320B00"/>
    <w:rsid w:val="0032169F"/>
    <w:rsid w:val="00321DF0"/>
    <w:rsid w:val="00327FA9"/>
    <w:rsid w:val="00336116"/>
    <w:rsid w:val="0034479B"/>
    <w:rsid w:val="00346DA5"/>
    <w:rsid w:val="0035015B"/>
    <w:rsid w:val="003503CB"/>
    <w:rsid w:val="003671B2"/>
    <w:rsid w:val="00367491"/>
    <w:rsid w:val="00375A7E"/>
    <w:rsid w:val="00375D4E"/>
    <w:rsid w:val="00377D6E"/>
    <w:rsid w:val="00377FAB"/>
    <w:rsid w:val="0038032B"/>
    <w:rsid w:val="0038035B"/>
    <w:rsid w:val="00386E09"/>
    <w:rsid w:val="0038775E"/>
    <w:rsid w:val="00395FA5"/>
    <w:rsid w:val="00396F62"/>
    <w:rsid w:val="003A2009"/>
    <w:rsid w:val="003A48CD"/>
    <w:rsid w:val="003A7704"/>
    <w:rsid w:val="003A7778"/>
    <w:rsid w:val="003A7B43"/>
    <w:rsid w:val="003B221B"/>
    <w:rsid w:val="003B47FD"/>
    <w:rsid w:val="003B602E"/>
    <w:rsid w:val="003C0D98"/>
    <w:rsid w:val="003C42E9"/>
    <w:rsid w:val="003C5419"/>
    <w:rsid w:val="003D0988"/>
    <w:rsid w:val="003D2F4A"/>
    <w:rsid w:val="003D5560"/>
    <w:rsid w:val="003D62F4"/>
    <w:rsid w:val="003D721B"/>
    <w:rsid w:val="003E3D0B"/>
    <w:rsid w:val="003F1018"/>
    <w:rsid w:val="003F1F3E"/>
    <w:rsid w:val="003F2301"/>
    <w:rsid w:val="003F3C3A"/>
    <w:rsid w:val="00401152"/>
    <w:rsid w:val="00402297"/>
    <w:rsid w:val="00404C4A"/>
    <w:rsid w:val="00406FBE"/>
    <w:rsid w:val="00410D1A"/>
    <w:rsid w:val="0041327F"/>
    <w:rsid w:val="00414209"/>
    <w:rsid w:val="00414326"/>
    <w:rsid w:val="00414345"/>
    <w:rsid w:val="00420A9B"/>
    <w:rsid w:val="00421AD1"/>
    <w:rsid w:val="00421CE6"/>
    <w:rsid w:val="00422C7F"/>
    <w:rsid w:val="0043264D"/>
    <w:rsid w:val="00434634"/>
    <w:rsid w:val="00434F27"/>
    <w:rsid w:val="00442759"/>
    <w:rsid w:val="00457FF0"/>
    <w:rsid w:val="0047118D"/>
    <w:rsid w:val="004714F7"/>
    <w:rsid w:val="00472EE6"/>
    <w:rsid w:val="00473E9B"/>
    <w:rsid w:val="00474D79"/>
    <w:rsid w:val="00477566"/>
    <w:rsid w:val="00483AA3"/>
    <w:rsid w:val="00484308"/>
    <w:rsid w:val="00485ADC"/>
    <w:rsid w:val="004965DA"/>
    <w:rsid w:val="004A11C9"/>
    <w:rsid w:val="004A4F2E"/>
    <w:rsid w:val="004A6CE5"/>
    <w:rsid w:val="004A7CDF"/>
    <w:rsid w:val="004B2D62"/>
    <w:rsid w:val="004B5380"/>
    <w:rsid w:val="004B603A"/>
    <w:rsid w:val="004C0130"/>
    <w:rsid w:val="004C0322"/>
    <w:rsid w:val="004C1955"/>
    <w:rsid w:val="004C3154"/>
    <w:rsid w:val="004C3A17"/>
    <w:rsid w:val="004C3ECF"/>
    <w:rsid w:val="004C5060"/>
    <w:rsid w:val="004D2BDC"/>
    <w:rsid w:val="004E01E6"/>
    <w:rsid w:val="004E103A"/>
    <w:rsid w:val="004F0262"/>
    <w:rsid w:val="004F22A5"/>
    <w:rsid w:val="004F376B"/>
    <w:rsid w:val="004F684F"/>
    <w:rsid w:val="005013BE"/>
    <w:rsid w:val="00505CD4"/>
    <w:rsid w:val="00510C72"/>
    <w:rsid w:val="00511CE8"/>
    <w:rsid w:val="00512DE6"/>
    <w:rsid w:val="00513F8C"/>
    <w:rsid w:val="005163FD"/>
    <w:rsid w:val="005206BD"/>
    <w:rsid w:val="00524C04"/>
    <w:rsid w:val="00533F5D"/>
    <w:rsid w:val="00536628"/>
    <w:rsid w:val="0053772F"/>
    <w:rsid w:val="00537AD3"/>
    <w:rsid w:val="0054090F"/>
    <w:rsid w:val="0054157C"/>
    <w:rsid w:val="00541AD4"/>
    <w:rsid w:val="005431DF"/>
    <w:rsid w:val="00553349"/>
    <w:rsid w:val="00554E1D"/>
    <w:rsid w:val="00557C37"/>
    <w:rsid w:val="005630D1"/>
    <w:rsid w:val="00566917"/>
    <w:rsid w:val="005725BA"/>
    <w:rsid w:val="005761EE"/>
    <w:rsid w:val="00577D88"/>
    <w:rsid w:val="00587591"/>
    <w:rsid w:val="00590FBF"/>
    <w:rsid w:val="00591CAB"/>
    <w:rsid w:val="00591FA5"/>
    <w:rsid w:val="0059285E"/>
    <w:rsid w:val="00593398"/>
    <w:rsid w:val="005A0FD2"/>
    <w:rsid w:val="005B0BD8"/>
    <w:rsid w:val="005B63E2"/>
    <w:rsid w:val="005C07E7"/>
    <w:rsid w:val="005C1DB3"/>
    <w:rsid w:val="005C22F1"/>
    <w:rsid w:val="005C32B6"/>
    <w:rsid w:val="005D286C"/>
    <w:rsid w:val="005D66B6"/>
    <w:rsid w:val="005D73CE"/>
    <w:rsid w:val="005E0305"/>
    <w:rsid w:val="005E12FF"/>
    <w:rsid w:val="005E2691"/>
    <w:rsid w:val="005E6A58"/>
    <w:rsid w:val="005E7C7E"/>
    <w:rsid w:val="005F1B68"/>
    <w:rsid w:val="005F2BA7"/>
    <w:rsid w:val="005F4261"/>
    <w:rsid w:val="005F45F7"/>
    <w:rsid w:val="005F5453"/>
    <w:rsid w:val="005F6154"/>
    <w:rsid w:val="00601634"/>
    <w:rsid w:val="00602016"/>
    <w:rsid w:val="00603E2A"/>
    <w:rsid w:val="00605449"/>
    <w:rsid w:val="00605DB7"/>
    <w:rsid w:val="00607D64"/>
    <w:rsid w:val="0061677D"/>
    <w:rsid w:val="006170DD"/>
    <w:rsid w:val="00617369"/>
    <w:rsid w:val="00624177"/>
    <w:rsid w:val="00632788"/>
    <w:rsid w:val="00634832"/>
    <w:rsid w:val="00640CC0"/>
    <w:rsid w:val="00642FB0"/>
    <w:rsid w:val="00647A98"/>
    <w:rsid w:val="006507AD"/>
    <w:rsid w:val="0066175B"/>
    <w:rsid w:val="006625C1"/>
    <w:rsid w:val="00676D5E"/>
    <w:rsid w:val="00683F08"/>
    <w:rsid w:val="00685215"/>
    <w:rsid w:val="00685857"/>
    <w:rsid w:val="006859ED"/>
    <w:rsid w:val="00692BBB"/>
    <w:rsid w:val="00693206"/>
    <w:rsid w:val="00694038"/>
    <w:rsid w:val="0069443C"/>
    <w:rsid w:val="00694571"/>
    <w:rsid w:val="006959F1"/>
    <w:rsid w:val="0069781C"/>
    <w:rsid w:val="006A2B8A"/>
    <w:rsid w:val="006A4A8F"/>
    <w:rsid w:val="006A50C0"/>
    <w:rsid w:val="006A78AB"/>
    <w:rsid w:val="006B19CC"/>
    <w:rsid w:val="006B63D9"/>
    <w:rsid w:val="006B6F37"/>
    <w:rsid w:val="006C3401"/>
    <w:rsid w:val="006C4473"/>
    <w:rsid w:val="006D4B60"/>
    <w:rsid w:val="006D6D23"/>
    <w:rsid w:val="006E005C"/>
    <w:rsid w:val="006E093F"/>
    <w:rsid w:val="006F0AAA"/>
    <w:rsid w:val="006F1F47"/>
    <w:rsid w:val="006F250C"/>
    <w:rsid w:val="006F4CCB"/>
    <w:rsid w:val="006F563D"/>
    <w:rsid w:val="0070154B"/>
    <w:rsid w:val="0071153C"/>
    <w:rsid w:val="00711EF1"/>
    <w:rsid w:val="00712C90"/>
    <w:rsid w:val="00712DB0"/>
    <w:rsid w:val="00714419"/>
    <w:rsid w:val="00714ACE"/>
    <w:rsid w:val="007200F8"/>
    <w:rsid w:val="00730BA0"/>
    <w:rsid w:val="00732BAD"/>
    <w:rsid w:val="00734B9B"/>
    <w:rsid w:val="00740BF2"/>
    <w:rsid w:val="007439EA"/>
    <w:rsid w:val="00750B4C"/>
    <w:rsid w:val="00752EBF"/>
    <w:rsid w:val="0075413B"/>
    <w:rsid w:val="00756EFB"/>
    <w:rsid w:val="00757C99"/>
    <w:rsid w:val="00760866"/>
    <w:rsid w:val="0076429D"/>
    <w:rsid w:val="00765272"/>
    <w:rsid w:val="00765470"/>
    <w:rsid w:val="00766925"/>
    <w:rsid w:val="00771E21"/>
    <w:rsid w:val="00784591"/>
    <w:rsid w:val="00786982"/>
    <w:rsid w:val="007933CC"/>
    <w:rsid w:val="007940DF"/>
    <w:rsid w:val="007965B8"/>
    <w:rsid w:val="007A022F"/>
    <w:rsid w:val="007A0471"/>
    <w:rsid w:val="007A19D5"/>
    <w:rsid w:val="007A2B0D"/>
    <w:rsid w:val="007A5883"/>
    <w:rsid w:val="007A647D"/>
    <w:rsid w:val="007A6DB1"/>
    <w:rsid w:val="007A7D41"/>
    <w:rsid w:val="007B64D9"/>
    <w:rsid w:val="007B7128"/>
    <w:rsid w:val="007B72AA"/>
    <w:rsid w:val="007C042B"/>
    <w:rsid w:val="007C29ED"/>
    <w:rsid w:val="007C3C43"/>
    <w:rsid w:val="007C791E"/>
    <w:rsid w:val="007D26D0"/>
    <w:rsid w:val="007D4F3C"/>
    <w:rsid w:val="007D5450"/>
    <w:rsid w:val="007E05AA"/>
    <w:rsid w:val="007E3E77"/>
    <w:rsid w:val="007F2659"/>
    <w:rsid w:val="007F6BFE"/>
    <w:rsid w:val="007F6C45"/>
    <w:rsid w:val="00801E7B"/>
    <w:rsid w:val="00805781"/>
    <w:rsid w:val="00805813"/>
    <w:rsid w:val="00806B59"/>
    <w:rsid w:val="00811FE1"/>
    <w:rsid w:val="0081286F"/>
    <w:rsid w:val="0081397F"/>
    <w:rsid w:val="00813D38"/>
    <w:rsid w:val="00814939"/>
    <w:rsid w:val="008162BC"/>
    <w:rsid w:val="00816B2E"/>
    <w:rsid w:val="00820055"/>
    <w:rsid w:val="00820620"/>
    <w:rsid w:val="0082064B"/>
    <w:rsid w:val="008230E9"/>
    <w:rsid w:val="00823123"/>
    <w:rsid w:val="00824A65"/>
    <w:rsid w:val="0082790F"/>
    <w:rsid w:val="008314D1"/>
    <w:rsid w:val="008321C0"/>
    <w:rsid w:val="00837536"/>
    <w:rsid w:val="00837A6F"/>
    <w:rsid w:val="00842415"/>
    <w:rsid w:val="00842FF1"/>
    <w:rsid w:val="00845F5A"/>
    <w:rsid w:val="00855499"/>
    <w:rsid w:val="0086429B"/>
    <w:rsid w:val="00866071"/>
    <w:rsid w:val="0086663F"/>
    <w:rsid w:val="00866EB2"/>
    <w:rsid w:val="00873461"/>
    <w:rsid w:val="00874ED3"/>
    <w:rsid w:val="00877018"/>
    <w:rsid w:val="00877C06"/>
    <w:rsid w:val="0088013E"/>
    <w:rsid w:val="00882B4E"/>
    <w:rsid w:val="00884A93"/>
    <w:rsid w:val="0088571B"/>
    <w:rsid w:val="008868D4"/>
    <w:rsid w:val="00886E7A"/>
    <w:rsid w:val="008916A1"/>
    <w:rsid w:val="00892937"/>
    <w:rsid w:val="00895055"/>
    <w:rsid w:val="008A0EF6"/>
    <w:rsid w:val="008A300A"/>
    <w:rsid w:val="008B0EE8"/>
    <w:rsid w:val="008B47BE"/>
    <w:rsid w:val="008B49ED"/>
    <w:rsid w:val="008B7A3E"/>
    <w:rsid w:val="008B7E62"/>
    <w:rsid w:val="008C142E"/>
    <w:rsid w:val="008C2E21"/>
    <w:rsid w:val="008C31B6"/>
    <w:rsid w:val="008C527A"/>
    <w:rsid w:val="008D2B73"/>
    <w:rsid w:val="008D576C"/>
    <w:rsid w:val="008D681A"/>
    <w:rsid w:val="008E1ADF"/>
    <w:rsid w:val="008E2D38"/>
    <w:rsid w:val="008E3465"/>
    <w:rsid w:val="008E5BEE"/>
    <w:rsid w:val="008E5FB5"/>
    <w:rsid w:val="008F3DB3"/>
    <w:rsid w:val="008F75F7"/>
    <w:rsid w:val="00900253"/>
    <w:rsid w:val="00901991"/>
    <w:rsid w:val="009041BB"/>
    <w:rsid w:val="009054F1"/>
    <w:rsid w:val="00910232"/>
    <w:rsid w:val="00911EA0"/>
    <w:rsid w:val="00913837"/>
    <w:rsid w:val="00914E71"/>
    <w:rsid w:val="00916597"/>
    <w:rsid w:val="009172EA"/>
    <w:rsid w:val="009248B0"/>
    <w:rsid w:val="00925AC3"/>
    <w:rsid w:val="00934057"/>
    <w:rsid w:val="00934387"/>
    <w:rsid w:val="009421F1"/>
    <w:rsid w:val="009438F4"/>
    <w:rsid w:val="00944C98"/>
    <w:rsid w:val="00950D71"/>
    <w:rsid w:val="009516B7"/>
    <w:rsid w:val="00951CC0"/>
    <w:rsid w:val="00962978"/>
    <w:rsid w:val="009632E1"/>
    <w:rsid w:val="00963726"/>
    <w:rsid w:val="00963A6D"/>
    <w:rsid w:val="00964835"/>
    <w:rsid w:val="00966A8E"/>
    <w:rsid w:val="00970C33"/>
    <w:rsid w:val="00972A8C"/>
    <w:rsid w:val="00974BCF"/>
    <w:rsid w:val="00976B4D"/>
    <w:rsid w:val="00981C64"/>
    <w:rsid w:val="00984356"/>
    <w:rsid w:val="00986FC4"/>
    <w:rsid w:val="009876E0"/>
    <w:rsid w:val="009946F9"/>
    <w:rsid w:val="009A00FA"/>
    <w:rsid w:val="009A05C1"/>
    <w:rsid w:val="009A26CC"/>
    <w:rsid w:val="009A2BE7"/>
    <w:rsid w:val="009A35B2"/>
    <w:rsid w:val="009A385F"/>
    <w:rsid w:val="009A5120"/>
    <w:rsid w:val="009A5978"/>
    <w:rsid w:val="009B030C"/>
    <w:rsid w:val="009B1842"/>
    <w:rsid w:val="009B40E6"/>
    <w:rsid w:val="009B4EEA"/>
    <w:rsid w:val="009B7602"/>
    <w:rsid w:val="009C1E24"/>
    <w:rsid w:val="009C2146"/>
    <w:rsid w:val="009C4F57"/>
    <w:rsid w:val="009C52E9"/>
    <w:rsid w:val="009D12B1"/>
    <w:rsid w:val="009D3250"/>
    <w:rsid w:val="009D6A92"/>
    <w:rsid w:val="009E2E25"/>
    <w:rsid w:val="009E5EDA"/>
    <w:rsid w:val="009E7AFF"/>
    <w:rsid w:val="009F100A"/>
    <w:rsid w:val="00A00AFE"/>
    <w:rsid w:val="00A0458F"/>
    <w:rsid w:val="00A051AB"/>
    <w:rsid w:val="00A1210A"/>
    <w:rsid w:val="00A150C7"/>
    <w:rsid w:val="00A174CD"/>
    <w:rsid w:val="00A17995"/>
    <w:rsid w:val="00A202E9"/>
    <w:rsid w:val="00A20B4C"/>
    <w:rsid w:val="00A20F1E"/>
    <w:rsid w:val="00A215AB"/>
    <w:rsid w:val="00A23341"/>
    <w:rsid w:val="00A23B64"/>
    <w:rsid w:val="00A2407B"/>
    <w:rsid w:val="00A248FB"/>
    <w:rsid w:val="00A30DF7"/>
    <w:rsid w:val="00A33B0D"/>
    <w:rsid w:val="00A3459D"/>
    <w:rsid w:val="00A378D9"/>
    <w:rsid w:val="00A417D9"/>
    <w:rsid w:val="00A45427"/>
    <w:rsid w:val="00A4603B"/>
    <w:rsid w:val="00A51E22"/>
    <w:rsid w:val="00A531ED"/>
    <w:rsid w:val="00A54686"/>
    <w:rsid w:val="00A54A95"/>
    <w:rsid w:val="00A55EF0"/>
    <w:rsid w:val="00A61ABD"/>
    <w:rsid w:val="00A66CF1"/>
    <w:rsid w:val="00A75810"/>
    <w:rsid w:val="00A806B4"/>
    <w:rsid w:val="00A81FB4"/>
    <w:rsid w:val="00A82C10"/>
    <w:rsid w:val="00A84317"/>
    <w:rsid w:val="00A85AFF"/>
    <w:rsid w:val="00A91E98"/>
    <w:rsid w:val="00A9569A"/>
    <w:rsid w:val="00AA1D1A"/>
    <w:rsid w:val="00AA6B3F"/>
    <w:rsid w:val="00AB2397"/>
    <w:rsid w:val="00AB2D14"/>
    <w:rsid w:val="00AB348D"/>
    <w:rsid w:val="00AB4B05"/>
    <w:rsid w:val="00AB7421"/>
    <w:rsid w:val="00AC1011"/>
    <w:rsid w:val="00AC10EB"/>
    <w:rsid w:val="00AC1346"/>
    <w:rsid w:val="00AC18B9"/>
    <w:rsid w:val="00AC22A5"/>
    <w:rsid w:val="00AC2819"/>
    <w:rsid w:val="00AC3ECC"/>
    <w:rsid w:val="00AC7571"/>
    <w:rsid w:val="00AC7CD5"/>
    <w:rsid w:val="00AD4774"/>
    <w:rsid w:val="00AE12B8"/>
    <w:rsid w:val="00AE60BA"/>
    <w:rsid w:val="00AF1002"/>
    <w:rsid w:val="00AF3364"/>
    <w:rsid w:val="00AF3587"/>
    <w:rsid w:val="00AF4468"/>
    <w:rsid w:val="00AF4679"/>
    <w:rsid w:val="00AF5200"/>
    <w:rsid w:val="00AF6C60"/>
    <w:rsid w:val="00AF6EAA"/>
    <w:rsid w:val="00B01516"/>
    <w:rsid w:val="00B01C7C"/>
    <w:rsid w:val="00B10845"/>
    <w:rsid w:val="00B10BDF"/>
    <w:rsid w:val="00B13E1A"/>
    <w:rsid w:val="00B163EE"/>
    <w:rsid w:val="00B1791B"/>
    <w:rsid w:val="00B21E99"/>
    <w:rsid w:val="00B247C8"/>
    <w:rsid w:val="00B314FE"/>
    <w:rsid w:val="00B31CAC"/>
    <w:rsid w:val="00B3225B"/>
    <w:rsid w:val="00B3511D"/>
    <w:rsid w:val="00B456D7"/>
    <w:rsid w:val="00B50F8E"/>
    <w:rsid w:val="00B558B7"/>
    <w:rsid w:val="00B577EC"/>
    <w:rsid w:val="00B7478E"/>
    <w:rsid w:val="00B7742D"/>
    <w:rsid w:val="00B774BD"/>
    <w:rsid w:val="00B8105F"/>
    <w:rsid w:val="00B82F9F"/>
    <w:rsid w:val="00B838C4"/>
    <w:rsid w:val="00B9036E"/>
    <w:rsid w:val="00B90EF0"/>
    <w:rsid w:val="00B9171D"/>
    <w:rsid w:val="00B95E9F"/>
    <w:rsid w:val="00B96147"/>
    <w:rsid w:val="00BA7ACC"/>
    <w:rsid w:val="00BA7FE1"/>
    <w:rsid w:val="00BB2657"/>
    <w:rsid w:val="00BB4B2C"/>
    <w:rsid w:val="00BB5881"/>
    <w:rsid w:val="00BB5BAD"/>
    <w:rsid w:val="00BC0F3E"/>
    <w:rsid w:val="00BC4549"/>
    <w:rsid w:val="00BC6CDB"/>
    <w:rsid w:val="00BD05B2"/>
    <w:rsid w:val="00BE06EB"/>
    <w:rsid w:val="00BE4269"/>
    <w:rsid w:val="00BE4F62"/>
    <w:rsid w:val="00BE50C0"/>
    <w:rsid w:val="00BE5C70"/>
    <w:rsid w:val="00BE6315"/>
    <w:rsid w:val="00BE6D87"/>
    <w:rsid w:val="00BF1218"/>
    <w:rsid w:val="00BF123E"/>
    <w:rsid w:val="00BF2E1C"/>
    <w:rsid w:val="00BF3458"/>
    <w:rsid w:val="00BF6CD3"/>
    <w:rsid w:val="00BF6D79"/>
    <w:rsid w:val="00C04515"/>
    <w:rsid w:val="00C04543"/>
    <w:rsid w:val="00C04B3A"/>
    <w:rsid w:val="00C10320"/>
    <w:rsid w:val="00C158A3"/>
    <w:rsid w:val="00C16455"/>
    <w:rsid w:val="00C214A0"/>
    <w:rsid w:val="00C25104"/>
    <w:rsid w:val="00C27186"/>
    <w:rsid w:val="00C31E12"/>
    <w:rsid w:val="00C35E13"/>
    <w:rsid w:val="00C369CF"/>
    <w:rsid w:val="00C43827"/>
    <w:rsid w:val="00C50F9C"/>
    <w:rsid w:val="00C51308"/>
    <w:rsid w:val="00C5389C"/>
    <w:rsid w:val="00C62E34"/>
    <w:rsid w:val="00C63EDE"/>
    <w:rsid w:val="00C66D8C"/>
    <w:rsid w:val="00C700AF"/>
    <w:rsid w:val="00C701A5"/>
    <w:rsid w:val="00C72DBC"/>
    <w:rsid w:val="00C74913"/>
    <w:rsid w:val="00C826BD"/>
    <w:rsid w:val="00C840F4"/>
    <w:rsid w:val="00C85117"/>
    <w:rsid w:val="00C87F15"/>
    <w:rsid w:val="00C904DD"/>
    <w:rsid w:val="00C90BCA"/>
    <w:rsid w:val="00C93E3E"/>
    <w:rsid w:val="00C972F5"/>
    <w:rsid w:val="00C97B14"/>
    <w:rsid w:val="00CA170A"/>
    <w:rsid w:val="00CA57D9"/>
    <w:rsid w:val="00CA7D05"/>
    <w:rsid w:val="00CC3454"/>
    <w:rsid w:val="00CC3951"/>
    <w:rsid w:val="00CC7035"/>
    <w:rsid w:val="00CD10B2"/>
    <w:rsid w:val="00CD13DE"/>
    <w:rsid w:val="00CD1B89"/>
    <w:rsid w:val="00CD26D1"/>
    <w:rsid w:val="00CD4E43"/>
    <w:rsid w:val="00CD5813"/>
    <w:rsid w:val="00CD5E64"/>
    <w:rsid w:val="00CE01CE"/>
    <w:rsid w:val="00CE1544"/>
    <w:rsid w:val="00CE19A2"/>
    <w:rsid w:val="00CE7062"/>
    <w:rsid w:val="00CE7382"/>
    <w:rsid w:val="00CE79E2"/>
    <w:rsid w:val="00CF59DA"/>
    <w:rsid w:val="00CF5A82"/>
    <w:rsid w:val="00D0206B"/>
    <w:rsid w:val="00D11726"/>
    <w:rsid w:val="00D2512B"/>
    <w:rsid w:val="00D25BBA"/>
    <w:rsid w:val="00D26655"/>
    <w:rsid w:val="00D27176"/>
    <w:rsid w:val="00D2772F"/>
    <w:rsid w:val="00D27BA7"/>
    <w:rsid w:val="00D34738"/>
    <w:rsid w:val="00D42223"/>
    <w:rsid w:val="00D43835"/>
    <w:rsid w:val="00D46B33"/>
    <w:rsid w:val="00D46CF8"/>
    <w:rsid w:val="00D5060D"/>
    <w:rsid w:val="00D5066E"/>
    <w:rsid w:val="00D52880"/>
    <w:rsid w:val="00D530D1"/>
    <w:rsid w:val="00D5364F"/>
    <w:rsid w:val="00D5402D"/>
    <w:rsid w:val="00D54577"/>
    <w:rsid w:val="00D54FB1"/>
    <w:rsid w:val="00D57DDA"/>
    <w:rsid w:val="00D62101"/>
    <w:rsid w:val="00D63DEF"/>
    <w:rsid w:val="00D64422"/>
    <w:rsid w:val="00D64BE3"/>
    <w:rsid w:val="00D65BCA"/>
    <w:rsid w:val="00D6640B"/>
    <w:rsid w:val="00D70BD3"/>
    <w:rsid w:val="00D722E2"/>
    <w:rsid w:val="00D75CA0"/>
    <w:rsid w:val="00D762D4"/>
    <w:rsid w:val="00D8067A"/>
    <w:rsid w:val="00D817F0"/>
    <w:rsid w:val="00D818D1"/>
    <w:rsid w:val="00D8329E"/>
    <w:rsid w:val="00D8420E"/>
    <w:rsid w:val="00D853A9"/>
    <w:rsid w:val="00D90E02"/>
    <w:rsid w:val="00DA1428"/>
    <w:rsid w:val="00DA2C96"/>
    <w:rsid w:val="00DA3C48"/>
    <w:rsid w:val="00DA5D90"/>
    <w:rsid w:val="00DA7C6C"/>
    <w:rsid w:val="00DB0AE6"/>
    <w:rsid w:val="00DB1493"/>
    <w:rsid w:val="00DB38F3"/>
    <w:rsid w:val="00DB39A3"/>
    <w:rsid w:val="00DC46BB"/>
    <w:rsid w:val="00DC613B"/>
    <w:rsid w:val="00DC6A59"/>
    <w:rsid w:val="00DC6AB4"/>
    <w:rsid w:val="00DC6BBE"/>
    <w:rsid w:val="00DC78AE"/>
    <w:rsid w:val="00DD1A9A"/>
    <w:rsid w:val="00DD2903"/>
    <w:rsid w:val="00DD4356"/>
    <w:rsid w:val="00DE2B5B"/>
    <w:rsid w:val="00DE5735"/>
    <w:rsid w:val="00DE582B"/>
    <w:rsid w:val="00DE79D3"/>
    <w:rsid w:val="00DF76E9"/>
    <w:rsid w:val="00E007F8"/>
    <w:rsid w:val="00E035FB"/>
    <w:rsid w:val="00E03A23"/>
    <w:rsid w:val="00E0528A"/>
    <w:rsid w:val="00E05D69"/>
    <w:rsid w:val="00E06E5A"/>
    <w:rsid w:val="00E072FA"/>
    <w:rsid w:val="00E07351"/>
    <w:rsid w:val="00E14D18"/>
    <w:rsid w:val="00E24A6D"/>
    <w:rsid w:val="00E25E1C"/>
    <w:rsid w:val="00E27CBB"/>
    <w:rsid w:val="00E301A1"/>
    <w:rsid w:val="00E32E98"/>
    <w:rsid w:val="00E34D24"/>
    <w:rsid w:val="00E369CA"/>
    <w:rsid w:val="00E43BC7"/>
    <w:rsid w:val="00E50290"/>
    <w:rsid w:val="00E51690"/>
    <w:rsid w:val="00E73679"/>
    <w:rsid w:val="00E772E2"/>
    <w:rsid w:val="00E81C11"/>
    <w:rsid w:val="00E84329"/>
    <w:rsid w:val="00E84B32"/>
    <w:rsid w:val="00E859BF"/>
    <w:rsid w:val="00E90A3F"/>
    <w:rsid w:val="00E90DC7"/>
    <w:rsid w:val="00E91FBA"/>
    <w:rsid w:val="00E935D0"/>
    <w:rsid w:val="00E94FA2"/>
    <w:rsid w:val="00E976B6"/>
    <w:rsid w:val="00E97AAF"/>
    <w:rsid w:val="00EA21DC"/>
    <w:rsid w:val="00EA2A96"/>
    <w:rsid w:val="00EA5DC4"/>
    <w:rsid w:val="00EA6634"/>
    <w:rsid w:val="00EB1518"/>
    <w:rsid w:val="00EB4BDC"/>
    <w:rsid w:val="00EB5F68"/>
    <w:rsid w:val="00EB70AC"/>
    <w:rsid w:val="00EC018E"/>
    <w:rsid w:val="00EC1E53"/>
    <w:rsid w:val="00EC3D5B"/>
    <w:rsid w:val="00EC4504"/>
    <w:rsid w:val="00EC5346"/>
    <w:rsid w:val="00EC59AB"/>
    <w:rsid w:val="00EC7387"/>
    <w:rsid w:val="00ED1016"/>
    <w:rsid w:val="00ED2C60"/>
    <w:rsid w:val="00ED55E6"/>
    <w:rsid w:val="00ED5DF8"/>
    <w:rsid w:val="00ED6CFB"/>
    <w:rsid w:val="00ED72DA"/>
    <w:rsid w:val="00ED7586"/>
    <w:rsid w:val="00EE3166"/>
    <w:rsid w:val="00EF2AAD"/>
    <w:rsid w:val="00F01CE6"/>
    <w:rsid w:val="00F034C2"/>
    <w:rsid w:val="00F0612D"/>
    <w:rsid w:val="00F1023C"/>
    <w:rsid w:val="00F102D3"/>
    <w:rsid w:val="00F17332"/>
    <w:rsid w:val="00F21AA1"/>
    <w:rsid w:val="00F220AF"/>
    <w:rsid w:val="00F224BF"/>
    <w:rsid w:val="00F22C0C"/>
    <w:rsid w:val="00F22EF3"/>
    <w:rsid w:val="00F23DC7"/>
    <w:rsid w:val="00F30E36"/>
    <w:rsid w:val="00F34B5F"/>
    <w:rsid w:val="00F36D68"/>
    <w:rsid w:val="00F43971"/>
    <w:rsid w:val="00F4624D"/>
    <w:rsid w:val="00F4690D"/>
    <w:rsid w:val="00F46995"/>
    <w:rsid w:val="00F47AE9"/>
    <w:rsid w:val="00F52366"/>
    <w:rsid w:val="00F5241D"/>
    <w:rsid w:val="00F53FD8"/>
    <w:rsid w:val="00F57999"/>
    <w:rsid w:val="00F601DE"/>
    <w:rsid w:val="00F62D7F"/>
    <w:rsid w:val="00F84282"/>
    <w:rsid w:val="00F8716C"/>
    <w:rsid w:val="00F916F9"/>
    <w:rsid w:val="00F91D1F"/>
    <w:rsid w:val="00F92394"/>
    <w:rsid w:val="00F92B45"/>
    <w:rsid w:val="00F94E53"/>
    <w:rsid w:val="00F953D1"/>
    <w:rsid w:val="00F964C9"/>
    <w:rsid w:val="00FA119A"/>
    <w:rsid w:val="00FA22DF"/>
    <w:rsid w:val="00FA2A10"/>
    <w:rsid w:val="00FA6FD6"/>
    <w:rsid w:val="00FB14B7"/>
    <w:rsid w:val="00FB2ECA"/>
    <w:rsid w:val="00FB4F8A"/>
    <w:rsid w:val="00FB7445"/>
    <w:rsid w:val="00FC0C38"/>
    <w:rsid w:val="00FC2600"/>
    <w:rsid w:val="00FC2A6A"/>
    <w:rsid w:val="00FD01A8"/>
    <w:rsid w:val="00FD09BB"/>
    <w:rsid w:val="00FD1F48"/>
    <w:rsid w:val="00FD3C81"/>
    <w:rsid w:val="00FD5B19"/>
    <w:rsid w:val="00FD624F"/>
    <w:rsid w:val="00FE0943"/>
    <w:rsid w:val="00FF130C"/>
    <w:rsid w:val="00FF1D11"/>
    <w:rsid w:val="00FF4520"/>
    <w:rsid w:val="00FF5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BD3"/>
    <w:pPr>
      <w:tabs>
        <w:tab w:val="center" w:pos="4320"/>
        <w:tab w:val="right" w:pos="8640"/>
      </w:tabs>
    </w:pPr>
  </w:style>
  <w:style w:type="character" w:customStyle="1" w:styleId="HeaderChar">
    <w:name w:val="Header Char"/>
    <w:basedOn w:val="DefaultParagraphFont"/>
    <w:link w:val="Header"/>
    <w:uiPriority w:val="99"/>
    <w:rsid w:val="00D70BD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70BD3"/>
    <w:pPr>
      <w:tabs>
        <w:tab w:val="center" w:pos="4320"/>
        <w:tab w:val="right" w:pos="8640"/>
      </w:tabs>
    </w:pPr>
  </w:style>
  <w:style w:type="character" w:customStyle="1" w:styleId="FooterChar">
    <w:name w:val="Footer Char"/>
    <w:basedOn w:val="DefaultParagraphFont"/>
    <w:link w:val="Footer"/>
    <w:uiPriority w:val="99"/>
    <w:rsid w:val="00D70BD3"/>
    <w:rPr>
      <w:rFonts w:ascii="Times New Roman" w:eastAsia="Times New Roman" w:hAnsi="Times New Roman" w:cs="Times New Roman"/>
      <w:sz w:val="24"/>
      <w:szCs w:val="24"/>
      <w:lang w:val="en-US"/>
    </w:rPr>
  </w:style>
  <w:style w:type="character" w:styleId="PageNumber">
    <w:name w:val="page number"/>
    <w:basedOn w:val="DefaultParagraphFont"/>
    <w:rsid w:val="00D70BD3"/>
  </w:style>
  <w:style w:type="paragraph" w:styleId="BalloonText">
    <w:name w:val="Balloon Text"/>
    <w:basedOn w:val="Normal"/>
    <w:link w:val="BalloonTextChar"/>
    <w:uiPriority w:val="99"/>
    <w:semiHidden/>
    <w:unhideWhenUsed/>
    <w:rsid w:val="00D70BD3"/>
    <w:rPr>
      <w:rFonts w:ascii="Tahoma" w:hAnsi="Tahoma" w:cs="Tahoma"/>
      <w:sz w:val="16"/>
      <w:szCs w:val="16"/>
    </w:rPr>
  </w:style>
  <w:style w:type="character" w:customStyle="1" w:styleId="BalloonTextChar">
    <w:name w:val="Balloon Text Char"/>
    <w:basedOn w:val="DefaultParagraphFont"/>
    <w:link w:val="BalloonText"/>
    <w:uiPriority w:val="99"/>
    <w:semiHidden/>
    <w:rsid w:val="00D70BD3"/>
    <w:rPr>
      <w:rFonts w:ascii="Tahoma" w:eastAsia="Times New Roman" w:hAnsi="Tahoma" w:cs="Tahoma"/>
      <w:sz w:val="16"/>
      <w:szCs w:val="16"/>
      <w:lang w:val="en-US"/>
    </w:rPr>
  </w:style>
  <w:style w:type="paragraph" w:styleId="ListParagraph">
    <w:name w:val="List Paragraph"/>
    <w:basedOn w:val="Normal"/>
    <w:uiPriority w:val="34"/>
    <w:qFormat/>
    <w:rsid w:val="00697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BD3"/>
    <w:pPr>
      <w:tabs>
        <w:tab w:val="center" w:pos="4320"/>
        <w:tab w:val="right" w:pos="8640"/>
      </w:tabs>
    </w:pPr>
  </w:style>
  <w:style w:type="character" w:customStyle="1" w:styleId="HeaderChar">
    <w:name w:val="Header Char"/>
    <w:basedOn w:val="DefaultParagraphFont"/>
    <w:link w:val="Header"/>
    <w:uiPriority w:val="99"/>
    <w:rsid w:val="00D70BD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70BD3"/>
    <w:pPr>
      <w:tabs>
        <w:tab w:val="center" w:pos="4320"/>
        <w:tab w:val="right" w:pos="8640"/>
      </w:tabs>
    </w:pPr>
  </w:style>
  <w:style w:type="character" w:customStyle="1" w:styleId="FooterChar">
    <w:name w:val="Footer Char"/>
    <w:basedOn w:val="DefaultParagraphFont"/>
    <w:link w:val="Footer"/>
    <w:uiPriority w:val="99"/>
    <w:rsid w:val="00D70BD3"/>
    <w:rPr>
      <w:rFonts w:ascii="Times New Roman" w:eastAsia="Times New Roman" w:hAnsi="Times New Roman" w:cs="Times New Roman"/>
      <w:sz w:val="24"/>
      <w:szCs w:val="24"/>
      <w:lang w:val="en-US"/>
    </w:rPr>
  </w:style>
  <w:style w:type="character" w:styleId="PageNumber">
    <w:name w:val="page number"/>
    <w:basedOn w:val="DefaultParagraphFont"/>
    <w:rsid w:val="00D70BD3"/>
  </w:style>
  <w:style w:type="paragraph" w:styleId="BalloonText">
    <w:name w:val="Balloon Text"/>
    <w:basedOn w:val="Normal"/>
    <w:link w:val="BalloonTextChar"/>
    <w:uiPriority w:val="99"/>
    <w:semiHidden/>
    <w:unhideWhenUsed/>
    <w:rsid w:val="00D70BD3"/>
    <w:rPr>
      <w:rFonts w:ascii="Tahoma" w:hAnsi="Tahoma" w:cs="Tahoma"/>
      <w:sz w:val="16"/>
      <w:szCs w:val="16"/>
    </w:rPr>
  </w:style>
  <w:style w:type="character" w:customStyle="1" w:styleId="BalloonTextChar">
    <w:name w:val="Balloon Text Char"/>
    <w:basedOn w:val="DefaultParagraphFont"/>
    <w:link w:val="BalloonText"/>
    <w:uiPriority w:val="99"/>
    <w:semiHidden/>
    <w:rsid w:val="00D70BD3"/>
    <w:rPr>
      <w:rFonts w:ascii="Tahoma" w:eastAsia="Times New Roman" w:hAnsi="Tahoma" w:cs="Tahoma"/>
      <w:sz w:val="16"/>
      <w:szCs w:val="16"/>
      <w:lang w:val="en-US"/>
    </w:rPr>
  </w:style>
  <w:style w:type="paragraph" w:styleId="ListParagraph">
    <w:name w:val="List Paragraph"/>
    <w:basedOn w:val="Normal"/>
    <w:uiPriority w:val="34"/>
    <w:qFormat/>
    <w:rsid w:val="0069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Oceanna</dc:creator>
  <cp:lastModifiedBy>Oceanna</cp:lastModifiedBy>
  <cp:revision>3</cp:revision>
  <dcterms:created xsi:type="dcterms:W3CDTF">2016-01-09T02:56:00Z</dcterms:created>
  <dcterms:modified xsi:type="dcterms:W3CDTF">2016-01-09T03:44:00Z</dcterms:modified>
</cp:coreProperties>
</file>